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DF" w:rsidRPr="00BB6ED2" w:rsidRDefault="001872DF" w:rsidP="00BB6ED2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BB6ED2">
        <w:rPr>
          <w:rFonts w:asciiTheme="minorHAnsi" w:hAnsiTheme="minorHAnsi"/>
          <w:b/>
        </w:rPr>
        <w:t>MANIFESTAZIONE DI INTERESSE</w:t>
      </w:r>
    </w:p>
    <w:p w:rsidR="001872DF" w:rsidRPr="004A68BC" w:rsidRDefault="001872DF" w:rsidP="00BB6ED2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4A68BC">
        <w:rPr>
          <w:rFonts w:asciiTheme="minorHAnsi" w:hAnsiTheme="minorHAnsi"/>
          <w:b/>
        </w:rPr>
        <w:t>RELATIVA ALL’INDAGINE DI MERCATO</w:t>
      </w:r>
    </w:p>
    <w:p w:rsidR="00341A70" w:rsidRDefault="001872DF" w:rsidP="00341A70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4A68BC">
        <w:rPr>
          <w:rFonts w:asciiTheme="minorHAnsi" w:hAnsiTheme="minorHAnsi"/>
          <w:b/>
        </w:rPr>
        <w:t>PER IL SU</w:t>
      </w:r>
      <w:r w:rsidR="0016131A">
        <w:rPr>
          <w:rFonts w:asciiTheme="minorHAnsi" w:hAnsiTheme="minorHAnsi"/>
          <w:b/>
        </w:rPr>
        <w:t xml:space="preserve">CCESSIVO, EVENTUALE AFFIDAMENTO </w:t>
      </w:r>
      <w:r w:rsidR="00E064E7">
        <w:rPr>
          <w:rFonts w:asciiTheme="minorHAnsi" w:hAnsiTheme="minorHAnsi"/>
          <w:b/>
        </w:rPr>
        <w:t>DELL'INTERVENTO</w:t>
      </w:r>
    </w:p>
    <w:p w:rsidR="00E064E7" w:rsidRPr="00341A70" w:rsidRDefault="00341A70" w:rsidP="005314AF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D864C0">
        <w:rPr>
          <w:rFonts w:asciiTheme="minorHAnsi" w:hAnsiTheme="minorHAnsi"/>
          <w:b/>
        </w:rPr>
        <w:t xml:space="preserve"> </w:t>
      </w:r>
      <w:r w:rsidRPr="00341A70">
        <w:rPr>
          <w:rFonts w:asciiTheme="minorHAnsi" w:hAnsiTheme="minorHAnsi"/>
          <w:b/>
        </w:rPr>
        <w:t>" LAVORI DI AMPLIAMENTO DELL'I.I.S. G.B. PENTASUGLIA DI MATERA CON STRUTTURE PREFABBRICATE"</w:t>
      </w:r>
    </w:p>
    <w:p w:rsidR="00C037B4" w:rsidRDefault="00C037B4" w:rsidP="00C037B4">
      <w:pPr>
        <w:spacing w:line="360" w:lineRule="auto"/>
        <w:ind w:left="567" w:right="80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CIG: 9262835D3E</w:t>
      </w:r>
    </w:p>
    <w:p w:rsidR="00C037B4" w:rsidRDefault="00C037B4" w:rsidP="00C037B4">
      <w:pPr>
        <w:spacing w:line="360" w:lineRule="auto"/>
        <w:ind w:left="567" w:right="80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CUP: H19H18000290001</w:t>
      </w:r>
    </w:p>
    <w:p w:rsidR="00114735" w:rsidRDefault="00114735" w:rsidP="00BB6ED2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  <w:highlight w:val="yellow"/>
        </w:rPr>
      </w:pPr>
    </w:p>
    <w:p w:rsidR="00114735" w:rsidRDefault="00114735" w:rsidP="00BB6ED2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  <w:highlight w:val="yellow"/>
        </w:rPr>
      </w:pPr>
    </w:p>
    <w:p w:rsidR="005B6B9E" w:rsidRDefault="005B6B9E" w:rsidP="001872DF">
      <w:pPr>
        <w:pStyle w:val="Default"/>
        <w:spacing w:line="276" w:lineRule="auto"/>
        <w:ind w:right="79"/>
        <w:jc w:val="both"/>
        <w:rPr>
          <w:rFonts w:asciiTheme="minorHAnsi" w:hAnsiTheme="minorHAnsi" w:cs="Arial"/>
          <w:sz w:val="22"/>
          <w:szCs w:val="22"/>
        </w:rPr>
      </w:pPr>
    </w:p>
    <w:p w:rsidR="001872DF" w:rsidRPr="004A68BC" w:rsidRDefault="001872DF" w:rsidP="001872DF">
      <w:pPr>
        <w:pStyle w:val="Default"/>
        <w:spacing w:line="276" w:lineRule="auto"/>
        <w:ind w:right="79"/>
        <w:jc w:val="both"/>
        <w:rPr>
          <w:rFonts w:asciiTheme="minorHAnsi" w:hAnsiTheme="minorHAnsi" w:cs="Arial"/>
          <w:sz w:val="22"/>
          <w:szCs w:val="22"/>
        </w:rPr>
      </w:pPr>
      <w:r w:rsidRPr="004A68BC">
        <w:rPr>
          <w:rFonts w:asciiTheme="minorHAnsi" w:hAnsiTheme="minorHAnsi" w:cs="Arial"/>
          <w:sz w:val="22"/>
          <w:szCs w:val="22"/>
        </w:rPr>
        <w:t xml:space="preserve">Il sottoscritto _________ -_________, nato a _________ (__) il ________ e residente in __________ (__) alla ________, ____ - C.F. ______________, in qualità di ________________ della ditta _______________ con sede legale in _________ (__) alla ____________, ___, Tel. _____________, E-mail ______________, PEC ________________ - P.IVA ____________ -, consapevole delle sanzioni penali previste all’articolo 76 del D.P.R. 445/2000 per le ipotesi di falsità in atti e dichiarazioni mendaci, </w:t>
      </w:r>
    </w:p>
    <w:p w:rsidR="001872DF" w:rsidRPr="004A68BC" w:rsidRDefault="001872DF" w:rsidP="001872DF">
      <w:pPr>
        <w:tabs>
          <w:tab w:val="left" w:pos="974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CHIEDE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DI ESSERE INVITATO ALLA PROCEDURA DI GARA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in oggetto come: 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(</w:t>
      </w:r>
      <w:r w:rsidRPr="004A68BC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>barrare la casella di interesse; in caso di presenza di due o più caselle barrarne alternativamente una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)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9B3418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Impresa singola di cui all’art. 45, c. 2 lett. a) del D.Lgs. 50/2016 (di seguito il “Codice”).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9B3418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tra cooperative di produzione e lavoro di cui all’art. 45, c. 2 lett. b) del Codice.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9B3418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tra imprese artigiane di cui all’art. 45, c. 2 lett. b) del D.Lgs. Codice.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9B3418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stabile di cui all’art. 45, c. 2 lett. c) del Codice.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9B3418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Mandataria di un Raggruppamento Temporaneo di Imprese (RTI) di cui all’art. 45, c. 2 lett. d) del Codice:</w:t>
      </w:r>
    </w:p>
    <w:p w:rsidR="001872DF" w:rsidRPr="004A68BC" w:rsidRDefault="009B3418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costituito;</w:t>
      </w:r>
    </w:p>
    <w:p w:rsidR="001872DF" w:rsidRPr="004A68BC" w:rsidRDefault="009B3418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costituito.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9B3418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Mandataria di un Consorzio ordinario di concorrenti di cui all’art. 45, c. 2 lett. e) del Codice:</w:t>
      </w:r>
    </w:p>
    <w:p w:rsidR="001872DF" w:rsidRPr="004A68BC" w:rsidRDefault="009B3418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costituito;</w:t>
      </w:r>
    </w:p>
    <w:p w:rsidR="001872DF" w:rsidRPr="004A68BC" w:rsidRDefault="009B3418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costituito.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9B3418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Capofila</w:t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endnoteReference w:id="2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di un’aggregazione tra imprese aderenti al contratto di rete di cui all’art. 45, c. 2 lett. f) del Codice:</w:t>
      </w:r>
    </w:p>
    <w:p w:rsidR="001872DF" w:rsidRPr="004A68BC" w:rsidRDefault="009B3418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costituita;</w:t>
      </w:r>
    </w:p>
    <w:p w:rsidR="001872DF" w:rsidRPr="004A68BC" w:rsidRDefault="009B3418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costituita.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9B3418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Capogruppo di un Gruppo Europeo di Interesse Economico (GEIE) di cui all’art. 45, c. 2 lett. g) del Codice:</w:t>
      </w:r>
    </w:p>
    <w:p w:rsidR="001872DF" w:rsidRPr="004A68BC" w:rsidRDefault="009B3418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costituito;</w:t>
      </w:r>
    </w:p>
    <w:p w:rsidR="001872DF" w:rsidRPr="004A68BC" w:rsidRDefault="009B3418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costituito.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9B3418" w:rsidP="001872DF">
      <w:pPr>
        <w:tabs>
          <w:tab w:val="left" w:pos="284"/>
        </w:tabs>
        <w:spacing w:line="276" w:lineRule="auto"/>
        <w:ind w:left="280" w:right="79" w:hanging="280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Operatore economico stabilito in altro Stato membro della UE costituito in conformità alla legislazione vigente nel rispettivo Paese (art. 45, c. 1 del Codice).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DICHIARA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ai sensi degli articoli 75 e 76 del DPR 445/2000, consapevole delle conseguenze penali ed amministrative in caso di dichiarazioni mendaci o uso di atti falsi,</w:t>
      </w:r>
    </w:p>
    <w:p w:rsidR="001872DF" w:rsidRPr="004A68BC" w:rsidRDefault="001872DF" w:rsidP="001872DF">
      <w:pPr>
        <w:tabs>
          <w:tab w:val="left" w:pos="3512"/>
        </w:tabs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numPr>
          <w:ilvl w:val="0"/>
          <w:numId w:val="1"/>
        </w:numPr>
        <w:spacing w:line="276" w:lineRule="auto"/>
        <w:ind w:left="0" w:right="79" w:firstLine="0"/>
        <w:contextualSpacing/>
        <w:jc w:val="both"/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  <w:t xml:space="preserve">RELATIVAMENTE AL POSSESSO DEI REQUISITI GENERALI DI PARTECIPAZIONE ALLE GARE 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che tutti i soggetti previsti dall’art. 80 comma 3 non si trovano in alcuna delle cause di esclusione di cui all'art. 80 del D. Lgs. 50/2016;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 xml:space="preserve">la regolarità, ove dovuto, con le norme che disciplinano il diritto al lavoro dei disabili (Legge n°68/99); 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la regolarità con gli adempimenti in materia di contributi sociali e previdenziali a favore dei lavoratori dipendenti ex L. 266/2002 e secondo la legislazione vigente;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dichiara e attesta di non essersi avvalso di piani individuali di emersione di cui agli articoli 1 e seguenti della legge 383/2001, ovvero, essendosi avvalso di tali piani, che il periodo di emersione si è già concluso;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 </w:t>
      </w:r>
    </w:p>
    <w:p w:rsidR="001872DF" w:rsidRPr="004A68BC" w:rsidRDefault="001872DF" w:rsidP="001872DF">
      <w:pPr>
        <w:pStyle w:val="Paragrafoelenco"/>
        <w:spacing w:line="276" w:lineRule="auto"/>
        <w:ind w:left="0" w:right="79"/>
        <w:jc w:val="both"/>
        <w:rPr>
          <w:rFonts w:asciiTheme="minorHAnsi" w:hAnsiTheme="minorHAnsi" w:cs="Arial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Nel caso sussistano rapporti di controllo, di cui all’articolo 2359 del Codice Civile, il concorrente indica le imprese controllanti e/o le imprese controllate: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Imprese controllanti (denominazione, ragione sociale e sede):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______________________________________________________________________________________________________________________________________________________________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Imprese controllate (denominazione, ragione sociale e sede):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______________________________________________________________________________________________________________________________________________________________.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numPr>
          <w:ilvl w:val="0"/>
          <w:numId w:val="1"/>
        </w:numPr>
        <w:spacing w:line="276" w:lineRule="auto"/>
        <w:ind w:left="0" w:right="79" w:firstLine="0"/>
        <w:contextualSpacing/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  <w:t>RELATIVAMENTE AL POSSESSO DI REQUISITI DI PARTERCIPAZIONE</w:t>
      </w:r>
    </w:p>
    <w:p w:rsidR="001872DF" w:rsidRPr="004A68BC" w:rsidRDefault="001872DF" w:rsidP="001872DF">
      <w:pPr>
        <w:spacing w:line="276" w:lineRule="auto"/>
        <w:ind w:right="79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contextualSpacing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 xml:space="preserve">DICHIARA </w:t>
      </w:r>
    </w:p>
    <w:p w:rsidR="001872DF" w:rsidRPr="004A68BC" w:rsidRDefault="001872DF" w:rsidP="001872DF">
      <w:pPr>
        <w:spacing w:line="276" w:lineRule="auto"/>
        <w:ind w:right="79"/>
        <w:contextualSpacing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DI ESSERE IN POSSESSO DEI REQUISITI DI PARTECIPAZIONE RICHIESTI e precisamente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: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pStyle w:val="Paragrafoelenco"/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after="80" w:line="276" w:lineRule="auto"/>
        <w:ind w:right="79"/>
        <w:jc w:val="both"/>
        <w:outlineLvl w:val="1"/>
        <w:rPr>
          <w:rFonts w:asciiTheme="minorHAnsi" w:hAnsiTheme="minorHAnsi" w:cs="Arial"/>
          <w:b/>
          <w:lang w:eastAsia="it-IT" w:bidi="it-IT"/>
        </w:rPr>
      </w:pPr>
      <w:r w:rsidRPr="004A68BC">
        <w:rPr>
          <w:rFonts w:asciiTheme="minorHAnsi" w:hAnsiTheme="minorHAnsi" w:cs="Arial"/>
          <w:b/>
          <w:lang w:eastAsia="it-IT" w:bidi="it-IT"/>
        </w:rPr>
        <w:t>REQUISITI DI IDONEITÀ</w:t>
      </w:r>
    </w:p>
    <w:p w:rsidR="001872DF" w:rsidRPr="004A68BC" w:rsidRDefault="001872DF" w:rsidP="001872DF">
      <w:pPr>
        <w:pStyle w:val="Paragrafoelenco"/>
        <w:widowControl w:val="0"/>
        <w:tabs>
          <w:tab w:val="left" w:pos="467"/>
        </w:tabs>
        <w:autoSpaceDE w:val="0"/>
        <w:autoSpaceDN w:val="0"/>
        <w:spacing w:before="82" w:after="0" w:line="276" w:lineRule="auto"/>
        <w:ind w:left="0" w:right="79"/>
        <w:contextualSpacing w:val="0"/>
        <w:jc w:val="both"/>
        <w:rPr>
          <w:rFonts w:asciiTheme="minorHAnsi" w:hAnsiTheme="minorHAnsi" w:cs="Arial"/>
          <w:lang w:eastAsia="it-IT" w:bidi="it-IT"/>
        </w:rPr>
      </w:pPr>
      <w:bookmarkStart w:id="0" w:name="_bookmark13"/>
      <w:bookmarkEnd w:id="0"/>
      <w:r w:rsidRPr="004A68BC">
        <w:rPr>
          <w:rFonts w:asciiTheme="minorHAnsi" w:hAnsiTheme="minorHAnsi" w:cs="Arial"/>
          <w:lang w:eastAsia="it-IT" w:bidi="it-IT"/>
        </w:rPr>
        <w:t>Iscrizione alla C.C.I.A.A., competente per territorio, per la specifica attività corrispondente a quella in appalto</w:t>
      </w:r>
      <w:r w:rsidR="004A68BC">
        <w:rPr>
          <w:rFonts w:asciiTheme="minorHAnsi" w:hAnsiTheme="minorHAnsi" w:cs="Arial"/>
          <w:lang w:eastAsia="it-IT" w:bidi="it-IT"/>
        </w:rPr>
        <w:t>,</w:t>
      </w:r>
      <w:r w:rsidRPr="004A68BC">
        <w:rPr>
          <w:rFonts w:asciiTheme="minorHAnsi" w:hAnsiTheme="minorHAnsi" w:cs="Arial"/>
          <w:lang w:bidi="it-IT"/>
        </w:rPr>
        <w:t>oppure nel Registro delle Commissioni Provinciali per l’artigianato.</w:t>
      </w:r>
    </w:p>
    <w:p w:rsidR="001872DF" w:rsidRPr="004A68BC" w:rsidRDefault="001872DF" w:rsidP="001872DF">
      <w:pPr>
        <w:pStyle w:val="Paragrafoelenco"/>
        <w:widowControl w:val="0"/>
        <w:tabs>
          <w:tab w:val="left" w:pos="467"/>
        </w:tabs>
        <w:autoSpaceDE w:val="0"/>
        <w:autoSpaceDN w:val="0"/>
        <w:spacing w:before="82" w:after="0" w:line="276" w:lineRule="auto"/>
        <w:ind w:left="0" w:right="79"/>
        <w:contextualSpacing w:val="0"/>
        <w:jc w:val="both"/>
        <w:rPr>
          <w:rFonts w:asciiTheme="minorHAnsi" w:hAnsiTheme="minorHAnsi" w:cs="Arial"/>
          <w:lang w:eastAsia="it-IT" w:bidi="it-IT"/>
        </w:rPr>
      </w:pPr>
    </w:p>
    <w:p w:rsidR="001872DF" w:rsidRPr="004A68BC" w:rsidRDefault="001872DF" w:rsidP="001872DF">
      <w:pPr>
        <w:pStyle w:val="Paragrafoelenco"/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after="80" w:line="276" w:lineRule="auto"/>
        <w:ind w:right="79"/>
        <w:jc w:val="both"/>
        <w:outlineLvl w:val="1"/>
        <w:rPr>
          <w:rFonts w:asciiTheme="minorHAnsi" w:hAnsiTheme="minorHAnsi" w:cs="Arial"/>
          <w:b/>
          <w:lang w:eastAsia="it-IT" w:bidi="it-IT"/>
        </w:rPr>
      </w:pPr>
      <w:bookmarkStart w:id="1" w:name="_Toc527709618"/>
      <w:bookmarkStart w:id="2" w:name="_Toc527719828"/>
      <w:r w:rsidRPr="004A68BC">
        <w:rPr>
          <w:rFonts w:asciiTheme="minorHAnsi" w:hAnsiTheme="minorHAnsi" w:cs="Arial"/>
          <w:b/>
          <w:lang w:eastAsia="it-IT" w:bidi="it-IT"/>
        </w:rPr>
        <w:t>REQUISITI DI CAPACITÀ ECONOMICA E FINANZIARIA</w:t>
      </w:r>
      <w:bookmarkEnd w:id="1"/>
      <w:bookmarkEnd w:id="2"/>
    </w:p>
    <w:p w:rsidR="004A68BC" w:rsidRPr="004A68BC" w:rsidRDefault="001872DF" w:rsidP="004A68BC">
      <w:pPr>
        <w:pStyle w:val="Titolo2"/>
        <w:spacing w:before="159"/>
        <w:rPr>
          <w:rFonts w:eastAsia="Calibri" w:cs="Arial"/>
          <w:b w:val="0"/>
          <w:lang w:bidi="it-IT"/>
        </w:rPr>
      </w:pPr>
      <w:r w:rsidRPr="004A68BC">
        <w:rPr>
          <w:rFonts w:eastAsia="Calibri" w:cs="Arial"/>
          <w:b w:val="0"/>
          <w:lang w:bidi="it-IT"/>
        </w:rPr>
        <w:t xml:space="preserve">Possesso attestazione, relativa alla categoria attinente alla natura dei lavori da appaltare rilasciata da società di attestazione (SOA) di cui all’art. 84 del D.lgs. n. 50/2016 regolarmente autorizzata, in corso di validità </w:t>
      </w:r>
      <w:r w:rsidR="00C037B4">
        <w:rPr>
          <w:rFonts w:eastAsia="Calibri" w:cs="Arial"/>
          <w:b w:val="0"/>
          <w:lang w:bidi="it-IT"/>
        </w:rPr>
        <w:t>per la</w:t>
      </w:r>
      <w:r w:rsidR="00114735">
        <w:rPr>
          <w:rFonts w:eastAsia="Calibri" w:cs="Arial"/>
          <w:b w:val="0"/>
          <w:lang w:bidi="it-IT"/>
        </w:rPr>
        <w:t xml:space="preserve"> </w:t>
      </w:r>
      <w:r w:rsidR="00114735" w:rsidRPr="00C037B4">
        <w:rPr>
          <w:rFonts w:eastAsia="Calibri" w:cs="Arial"/>
          <w:b w:val="0"/>
          <w:lang w:bidi="it-IT"/>
        </w:rPr>
        <w:t>categori</w:t>
      </w:r>
      <w:r w:rsidR="00C037B4" w:rsidRPr="00C037B4">
        <w:rPr>
          <w:rFonts w:eastAsia="Calibri" w:cs="Arial"/>
          <w:b w:val="0"/>
          <w:lang w:bidi="it-IT"/>
        </w:rPr>
        <w:t>a</w:t>
      </w:r>
      <w:r w:rsidR="00C037B4" w:rsidRPr="00C037B4">
        <w:t xml:space="preserve"> </w:t>
      </w:r>
      <w:r w:rsidR="00C037B4" w:rsidRPr="00017344">
        <w:t>OS18-B, classifica II</w:t>
      </w:r>
    </w:p>
    <w:p w:rsidR="001872DF" w:rsidRPr="004A68BC" w:rsidRDefault="001872DF" w:rsidP="004A68BC">
      <w:pPr>
        <w:spacing w:line="276" w:lineRule="auto"/>
        <w:ind w:right="79"/>
        <w:jc w:val="center"/>
        <w:rPr>
          <w:rFonts w:asciiTheme="minorHAnsi" w:eastAsia="Calibri" w:hAnsiTheme="minorHAnsi" w:cs="Arial"/>
          <w:b/>
          <w:i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i/>
          <w:sz w:val="22"/>
          <w:szCs w:val="22"/>
          <w:lang w:eastAsia="it-IT" w:bidi="it-IT"/>
        </w:rPr>
        <w:t>Oppure</w:t>
      </w:r>
    </w:p>
    <w:p w:rsidR="001872DF" w:rsidRPr="004A68BC" w:rsidRDefault="001872DF" w:rsidP="004A68BC">
      <w:pPr>
        <w:pStyle w:val="Paragrafoelenco"/>
        <w:numPr>
          <w:ilvl w:val="0"/>
          <w:numId w:val="7"/>
        </w:numPr>
        <w:spacing w:line="276" w:lineRule="auto"/>
        <w:ind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di ricorrere alll’</w:t>
      </w:r>
      <w:r w:rsidRPr="004A68BC">
        <w:rPr>
          <w:rFonts w:asciiTheme="minorHAnsi" w:hAnsiTheme="minorHAnsi" w:cs="Arial"/>
          <w:u w:val="single"/>
          <w:lang w:eastAsia="it-IT" w:bidi="it-IT"/>
        </w:rPr>
        <w:t>Avvalimento</w:t>
      </w:r>
      <w:r w:rsidR="004A68BC">
        <w:rPr>
          <w:rFonts w:asciiTheme="minorHAnsi" w:hAnsiTheme="minorHAnsi" w:cs="Arial"/>
          <w:lang w:eastAsia="it-IT" w:bidi="it-IT"/>
        </w:rPr>
        <w:t xml:space="preserve"> del requisito di cui al punto 2), </w:t>
      </w:r>
      <w:r w:rsidRPr="004A68BC">
        <w:rPr>
          <w:rFonts w:asciiTheme="minorHAnsi" w:hAnsiTheme="minorHAnsi" w:cs="Arial"/>
          <w:lang w:eastAsia="it-IT" w:bidi="it-IT"/>
        </w:rPr>
        <w:t xml:space="preserve">da parte dell’Operatore Economico:  </w:t>
      </w:r>
    </w:p>
    <w:p w:rsidR="001872DF" w:rsidRPr="004A68BC" w:rsidRDefault="001872DF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denominazione: ________</w:t>
      </w:r>
    </w:p>
    <w:p w:rsidR="001872DF" w:rsidRPr="004A68BC" w:rsidRDefault="001872DF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sede legale: ________</w:t>
      </w:r>
    </w:p>
    <w:p w:rsidR="004A68BC" w:rsidRDefault="004A68BC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>
        <w:rPr>
          <w:rFonts w:asciiTheme="minorHAnsi" w:hAnsiTheme="minorHAnsi" w:cs="Arial"/>
          <w:lang w:eastAsia="it-IT" w:bidi="it-IT"/>
        </w:rPr>
        <w:t xml:space="preserve">P.IVA </w:t>
      </w:r>
      <w:r w:rsidRPr="004A68BC">
        <w:rPr>
          <w:rFonts w:asciiTheme="minorHAnsi" w:hAnsiTheme="minorHAnsi" w:cs="Arial"/>
          <w:lang w:eastAsia="it-IT" w:bidi="it-IT"/>
        </w:rPr>
        <w:t>________</w:t>
      </w:r>
    </w:p>
    <w:p w:rsidR="001872DF" w:rsidRPr="004A68BC" w:rsidRDefault="001872DF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C.F.: ________</w:t>
      </w:r>
    </w:p>
    <w:p w:rsidR="001872DF" w:rsidRPr="004A68BC" w:rsidRDefault="001872DF" w:rsidP="001872DF">
      <w:pPr>
        <w:pBdr>
          <w:bottom w:val="single" w:sz="4" w:space="1" w:color="auto"/>
        </w:pBd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(in caso di avvalimento allegare dichiarazione di impegno da parte dell’impresa ausiliaria)</w:t>
      </w: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Si autorizza il trattamento dei dati raccolti ai soli fini della procedura in esame. </w:t>
      </w:r>
    </w:p>
    <w:p w:rsidR="001872DF" w:rsidRPr="004A68BC" w:rsidRDefault="001872DF" w:rsidP="001872D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5641E" w:rsidRPr="004A68BC" w:rsidRDefault="0095641E">
      <w:pPr>
        <w:rPr>
          <w:rFonts w:asciiTheme="minorHAnsi" w:hAnsiTheme="minorHAnsi"/>
          <w:sz w:val="22"/>
          <w:szCs w:val="22"/>
        </w:rPr>
      </w:pPr>
    </w:p>
    <w:sectPr w:rsidR="0095641E" w:rsidRPr="004A68BC" w:rsidSect="00797E88">
      <w:headerReference w:type="default" r:id="rId7"/>
      <w:footerReference w:type="even" r:id="rId8"/>
      <w:footerReference w:type="default" r:id="rId9"/>
      <w:pgSz w:w="11900" w:h="16840"/>
      <w:pgMar w:top="1135" w:right="1020" w:bottom="1134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AE" w:rsidRDefault="002F3BAE" w:rsidP="001872DF">
      <w:r>
        <w:separator/>
      </w:r>
    </w:p>
  </w:endnote>
  <w:endnote w:type="continuationSeparator" w:id="1">
    <w:p w:rsidR="002F3BAE" w:rsidRDefault="002F3BAE" w:rsidP="001872DF">
      <w:r>
        <w:continuationSeparator/>
      </w:r>
    </w:p>
  </w:endnote>
  <w:endnote w:id="2">
    <w:p w:rsidR="001872DF" w:rsidRPr="00BF4A37" w:rsidRDefault="001872DF" w:rsidP="001872DF">
      <w:pPr>
        <w:pStyle w:val="Testonotadichiusura"/>
        <w:rPr>
          <w:rFonts w:ascii="Arial" w:hAnsi="Arial" w:cs="Arial"/>
          <w:sz w:val="22"/>
          <w:szCs w:val="22"/>
        </w:rPr>
      </w:pPr>
      <w:r w:rsidRPr="00BF4A37">
        <w:rPr>
          <w:rFonts w:ascii="Arial" w:hAnsi="Arial" w:cs="Arial"/>
          <w:sz w:val="22"/>
          <w:szCs w:val="22"/>
        </w:rPr>
        <w:t>FIRMATO DIGITALMENTE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BC" w:rsidRDefault="009B3418" w:rsidP="00F561B5">
    <w:pPr>
      <w:pStyle w:val="Pidipagina"/>
      <w:framePr w:wrap="none" w:vAnchor="text" w:hAnchor="margin" w:xAlign="right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 w:rsidR="00E5630B"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end"/>
    </w:r>
  </w:p>
  <w:p w:rsidR="002511BC" w:rsidRDefault="002F3BAE" w:rsidP="002511B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BC" w:rsidRDefault="009B3418" w:rsidP="00F561B5">
    <w:pPr>
      <w:pStyle w:val="Pidipagina"/>
      <w:framePr w:wrap="none" w:vAnchor="text" w:hAnchor="margin" w:xAlign="right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 w:rsidR="00E5630B"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separate"/>
    </w:r>
    <w:r w:rsidR="00C037B4">
      <w:rPr>
        <w:rStyle w:val="Numeropagina"/>
        <w:rFonts w:eastAsia="Calibri"/>
        <w:noProof/>
      </w:rPr>
      <w:t>3</w:t>
    </w:r>
    <w:r>
      <w:rPr>
        <w:rStyle w:val="Numeropagina"/>
        <w:rFonts w:eastAsia="Calibri"/>
      </w:rPr>
      <w:fldChar w:fldCharType="end"/>
    </w:r>
  </w:p>
  <w:p w:rsidR="002511BC" w:rsidRDefault="002F3BAE" w:rsidP="002511B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AE" w:rsidRDefault="002F3BAE" w:rsidP="001872DF">
      <w:r>
        <w:separator/>
      </w:r>
    </w:p>
  </w:footnote>
  <w:footnote w:type="continuationSeparator" w:id="1">
    <w:p w:rsidR="002F3BAE" w:rsidRDefault="002F3BAE" w:rsidP="00187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DF" w:rsidRPr="00D52446" w:rsidRDefault="001872DF" w:rsidP="001872DF">
    <w:pPr>
      <w:pStyle w:val="Intestazione"/>
      <w:jc w:val="center"/>
      <w:rPr>
        <w:sz w:val="28"/>
        <w:szCs w:val="28"/>
      </w:rPr>
    </w:pPr>
    <w:r w:rsidRPr="00D52446">
      <w:rPr>
        <w:noProof/>
        <w:sz w:val="28"/>
        <w:szCs w:val="28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586105</wp:posOffset>
          </wp:positionH>
          <wp:positionV relativeFrom="paragraph">
            <wp:posOffset>70485</wp:posOffset>
          </wp:positionV>
          <wp:extent cx="386080" cy="529590"/>
          <wp:effectExtent l="0" t="0" r="0" b="381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2446">
      <w:rPr>
        <w:noProof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130719</wp:posOffset>
          </wp:positionV>
          <wp:extent cx="1172845" cy="445770"/>
          <wp:effectExtent l="0" t="0" r="8255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72DF" w:rsidRPr="00D52446" w:rsidRDefault="001872DF" w:rsidP="001872DF">
    <w:pPr>
      <w:pStyle w:val="Intestazione"/>
      <w:ind w:right="777"/>
      <w:jc w:val="center"/>
      <w:rPr>
        <w:b/>
      </w:rPr>
    </w:pPr>
  </w:p>
  <w:p w:rsidR="001872DF" w:rsidRPr="00D52446" w:rsidRDefault="001872DF" w:rsidP="001872DF">
    <w:pPr>
      <w:pStyle w:val="Intestazione"/>
      <w:tabs>
        <w:tab w:val="clear" w:pos="4819"/>
        <w:tab w:val="center" w:pos="4536"/>
      </w:tabs>
      <w:ind w:right="777"/>
      <w:jc w:val="center"/>
      <w:rPr>
        <w:b/>
      </w:rPr>
    </w:pPr>
    <w:r w:rsidRPr="00D52446">
      <w:rPr>
        <w:b/>
      </w:rPr>
      <w:t>PROVINCIA DI MATERA</w:t>
    </w:r>
  </w:p>
  <w:p w:rsidR="001872DF" w:rsidRDefault="001872DF" w:rsidP="001872DF">
    <w:pPr>
      <w:pStyle w:val="Intestazione"/>
    </w:pPr>
  </w:p>
  <w:p w:rsidR="00BF4A37" w:rsidRDefault="002F3BAE" w:rsidP="00BF4A37">
    <w:pPr>
      <w:spacing w:line="276" w:lineRule="auto"/>
      <w:jc w:val="center"/>
      <w:rPr>
        <w:rFonts w:ascii="Arial" w:hAnsi="Arial" w:cs="Arial"/>
      </w:rPr>
    </w:pPr>
  </w:p>
  <w:p w:rsidR="001872DF" w:rsidRDefault="001872DF" w:rsidP="00BF4A37">
    <w:pPr>
      <w:spacing w:line="276" w:lineRule="auto"/>
      <w:jc w:val="center"/>
      <w:rPr>
        <w:rFonts w:ascii="Arial" w:hAnsi="Arial" w:cs="Arial"/>
      </w:rPr>
    </w:pPr>
  </w:p>
  <w:p w:rsidR="001872DF" w:rsidRPr="00A65AC7" w:rsidRDefault="001872DF" w:rsidP="00BF4A37">
    <w:pPr>
      <w:spacing w:line="276" w:lineRule="auto"/>
      <w:jc w:val="center"/>
      <w:rPr>
        <w:rFonts w:ascii="Arial" w:hAnsi="Arial" w:cs="Arial"/>
      </w:rPr>
    </w:pPr>
  </w:p>
  <w:p w:rsidR="00580D18" w:rsidRDefault="002F3B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F8D"/>
    <w:multiLevelType w:val="hybridMultilevel"/>
    <w:tmpl w:val="DC0A0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6270"/>
    <w:multiLevelType w:val="hybridMultilevel"/>
    <w:tmpl w:val="8898AE10"/>
    <w:lvl w:ilvl="0" w:tplc="FA62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504D"/>
    <w:multiLevelType w:val="hybridMultilevel"/>
    <w:tmpl w:val="BF129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5205"/>
    <w:multiLevelType w:val="hybridMultilevel"/>
    <w:tmpl w:val="C5DE878A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11D4764"/>
    <w:multiLevelType w:val="hybridMultilevel"/>
    <w:tmpl w:val="757EC1F6"/>
    <w:lvl w:ilvl="0" w:tplc="86D86B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35175"/>
    <w:multiLevelType w:val="hybridMultilevel"/>
    <w:tmpl w:val="7622643C"/>
    <w:lvl w:ilvl="0" w:tplc="CFDCE9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7C87"/>
    <w:multiLevelType w:val="hybridMultilevel"/>
    <w:tmpl w:val="3D42746A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DF"/>
    <w:rsid w:val="00102DC0"/>
    <w:rsid w:val="00114735"/>
    <w:rsid w:val="001243DD"/>
    <w:rsid w:val="00152474"/>
    <w:rsid w:val="0016131A"/>
    <w:rsid w:val="00181DB8"/>
    <w:rsid w:val="001872DF"/>
    <w:rsid w:val="001F4684"/>
    <w:rsid w:val="00215EB2"/>
    <w:rsid w:val="002523F8"/>
    <w:rsid w:val="0027575E"/>
    <w:rsid w:val="00277A62"/>
    <w:rsid w:val="00284E21"/>
    <w:rsid w:val="002E7F1C"/>
    <w:rsid w:val="002F3BAE"/>
    <w:rsid w:val="00341A70"/>
    <w:rsid w:val="00350C15"/>
    <w:rsid w:val="0043354B"/>
    <w:rsid w:val="00492FB0"/>
    <w:rsid w:val="00496DAB"/>
    <w:rsid w:val="004A68BC"/>
    <w:rsid w:val="004C48C2"/>
    <w:rsid w:val="004E4855"/>
    <w:rsid w:val="004F2ED4"/>
    <w:rsid w:val="005314AF"/>
    <w:rsid w:val="00566D23"/>
    <w:rsid w:val="005B6B9E"/>
    <w:rsid w:val="005C4EB8"/>
    <w:rsid w:val="00693DB1"/>
    <w:rsid w:val="007156B3"/>
    <w:rsid w:val="0072718E"/>
    <w:rsid w:val="0075795A"/>
    <w:rsid w:val="00817C4A"/>
    <w:rsid w:val="00830897"/>
    <w:rsid w:val="0087270C"/>
    <w:rsid w:val="00897A95"/>
    <w:rsid w:val="0091275D"/>
    <w:rsid w:val="00922D9C"/>
    <w:rsid w:val="00950B56"/>
    <w:rsid w:val="0095641E"/>
    <w:rsid w:val="009B3418"/>
    <w:rsid w:val="009B3E49"/>
    <w:rsid w:val="009E0851"/>
    <w:rsid w:val="00A04C29"/>
    <w:rsid w:val="00A13B7B"/>
    <w:rsid w:val="00A5027E"/>
    <w:rsid w:val="00AA3C4B"/>
    <w:rsid w:val="00BB6ED2"/>
    <w:rsid w:val="00C037B4"/>
    <w:rsid w:val="00C47B1F"/>
    <w:rsid w:val="00CA6ADB"/>
    <w:rsid w:val="00CE6585"/>
    <w:rsid w:val="00D94A16"/>
    <w:rsid w:val="00DD7586"/>
    <w:rsid w:val="00E064E7"/>
    <w:rsid w:val="00E5630B"/>
    <w:rsid w:val="00EC6D6B"/>
    <w:rsid w:val="00F1708F"/>
    <w:rsid w:val="00F259CD"/>
    <w:rsid w:val="00F66D43"/>
    <w:rsid w:val="00F77779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2DF"/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1872DF"/>
    <w:pPr>
      <w:widowControl w:val="0"/>
      <w:tabs>
        <w:tab w:val="left" w:pos="494"/>
      </w:tabs>
      <w:autoSpaceDE w:val="0"/>
      <w:autoSpaceDN w:val="0"/>
      <w:spacing w:before="56" w:line="276" w:lineRule="auto"/>
      <w:jc w:val="both"/>
      <w:outlineLvl w:val="1"/>
    </w:pPr>
    <w:rPr>
      <w:rFonts w:asciiTheme="minorHAnsi" w:hAnsiTheme="minorHAnsi"/>
      <w:b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2DF"/>
  </w:style>
  <w:style w:type="paragraph" w:styleId="Pidipagina">
    <w:name w:val="footer"/>
    <w:basedOn w:val="Normale"/>
    <w:link w:val="PidipaginaCarattere"/>
    <w:uiPriority w:val="99"/>
    <w:unhideWhenUsed/>
    <w:rsid w:val="00187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2DF"/>
  </w:style>
  <w:style w:type="paragraph" w:styleId="Titolo">
    <w:name w:val="Title"/>
    <w:basedOn w:val="Normale"/>
    <w:next w:val="Normale"/>
    <w:link w:val="TitoloCarattere"/>
    <w:uiPriority w:val="10"/>
    <w:qFormat/>
    <w:rsid w:val="001872DF"/>
    <w:pPr>
      <w:suppressAutoHyphens/>
      <w:spacing w:before="240" w:after="60"/>
      <w:ind w:left="851" w:hanging="851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1872DF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Paragrafoelenco">
    <w:name w:val="List Paragraph"/>
    <w:basedOn w:val="Normale"/>
    <w:uiPriority w:val="1"/>
    <w:qFormat/>
    <w:rsid w:val="001872DF"/>
    <w:pPr>
      <w:spacing w:before="60" w:after="6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872DF"/>
    <w:rPr>
      <w:rFonts w:ascii="Calibri" w:eastAsia="Calibri" w:hAnsi="Calibr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872D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872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72DF"/>
  </w:style>
  <w:style w:type="paragraph" w:styleId="Nessunaspaziatura">
    <w:name w:val="No Spacing"/>
    <w:uiPriority w:val="1"/>
    <w:qFormat/>
    <w:rsid w:val="001872DF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1872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72DF"/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872DF"/>
    <w:rPr>
      <w:rFonts w:eastAsia="Times New Roman" w:cs="Times New Roman"/>
      <w:b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v.solimeno</cp:lastModifiedBy>
  <cp:revision>19</cp:revision>
  <dcterms:created xsi:type="dcterms:W3CDTF">2022-03-03T15:43:00Z</dcterms:created>
  <dcterms:modified xsi:type="dcterms:W3CDTF">2022-06-06T07:27:00Z</dcterms:modified>
</cp:coreProperties>
</file>