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1" w:rsidRPr="006273CB" w:rsidRDefault="00814CF1" w:rsidP="000209F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Domanda di partecipazione e Dichiarazione dei requisiti di ordine generale</w:t>
      </w:r>
    </w:p>
    <w:p w:rsidR="00FF008F" w:rsidRPr="006273CB" w:rsidRDefault="00814CF1" w:rsidP="000209F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(in caso di raggruppamento temporaneo: un modello per ciascun </w:t>
      </w:r>
      <w:r w:rsidR="00081E62">
        <w:rPr>
          <w:rFonts w:asciiTheme="minorHAnsi" w:hAnsiTheme="minorHAnsi" w:cstheme="minorHAnsi"/>
        </w:rPr>
        <w:t>soggetto</w:t>
      </w:r>
      <w:r w:rsidRPr="006273CB">
        <w:rPr>
          <w:rFonts w:asciiTheme="minorHAnsi" w:hAnsiTheme="minorHAnsi" w:cstheme="minorHAnsi"/>
        </w:rPr>
        <w:t>)</w:t>
      </w:r>
    </w:p>
    <w:p w:rsidR="00814CF1" w:rsidRPr="006273CB" w:rsidRDefault="00814CF1" w:rsidP="00814CF1">
      <w:pPr>
        <w:jc w:val="center"/>
        <w:rPr>
          <w:rFonts w:asciiTheme="minorHAnsi" w:hAnsiTheme="minorHAnsi" w:cstheme="minorHAnsi"/>
        </w:rPr>
      </w:pPr>
    </w:p>
    <w:p w:rsidR="00814CF1" w:rsidRPr="006273CB" w:rsidRDefault="00DA70EA" w:rsidP="006273CB">
      <w:pPr>
        <w:tabs>
          <w:tab w:val="left" w:pos="9214"/>
          <w:tab w:val="left" w:pos="9638"/>
        </w:tabs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41243">
        <w:rPr>
          <w:rFonts w:cs="Arial"/>
          <w:bCs/>
          <w:sz w:val="24"/>
          <w:szCs w:val="24"/>
        </w:rPr>
        <w:t xml:space="preserve">Spett. le </w:t>
      </w:r>
      <w:r w:rsidR="00081E62">
        <w:rPr>
          <w:rFonts w:cs="Arial"/>
          <w:bCs/>
          <w:sz w:val="24"/>
          <w:szCs w:val="24"/>
        </w:rPr>
        <w:t xml:space="preserve">S.U.A. </w:t>
      </w:r>
      <w:r>
        <w:rPr>
          <w:rFonts w:cs="Arial"/>
          <w:bCs/>
          <w:sz w:val="24"/>
          <w:szCs w:val="24"/>
        </w:rPr>
        <w:t>Provincia di Matera</w:t>
      </w:r>
    </w:p>
    <w:p w:rsidR="00741243" w:rsidRPr="006273CB" w:rsidRDefault="00741243" w:rsidP="00814CF1">
      <w:pPr>
        <w:rPr>
          <w:rFonts w:asciiTheme="minorHAnsi" w:hAnsiTheme="minorHAnsi" w:cstheme="minorHAnsi"/>
          <w:b/>
          <w:sz w:val="24"/>
          <w:szCs w:val="24"/>
        </w:rPr>
      </w:pPr>
    </w:p>
    <w:p w:rsidR="006273CB" w:rsidRPr="006273CB" w:rsidRDefault="006273CB" w:rsidP="00814CF1">
      <w:pPr>
        <w:rPr>
          <w:rFonts w:asciiTheme="minorHAnsi" w:hAnsiTheme="minorHAnsi" w:cstheme="minorHAnsi"/>
          <w:b/>
          <w:sz w:val="24"/>
          <w:szCs w:val="24"/>
        </w:rPr>
      </w:pPr>
    </w:p>
    <w:p w:rsidR="00814CF1" w:rsidRPr="006273CB" w:rsidRDefault="00814CF1" w:rsidP="006273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73CB">
        <w:rPr>
          <w:rFonts w:asciiTheme="minorHAnsi" w:hAnsiTheme="minorHAnsi" w:cstheme="minorHAnsi"/>
          <w:b/>
          <w:sz w:val="24"/>
          <w:szCs w:val="24"/>
        </w:rPr>
        <w:t>Domanda di partecipaz</w:t>
      </w:r>
      <w:r w:rsidR="006273CB">
        <w:rPr>
          <w:rFonts w:asciiTheme="minorHAnsi" w:hAnsiTheme="minorHAnsi" w:cstheme="minorHAnsi"/>
          <w:b/>
          <w:sz w:val="24"/>
          <w:szCs w:val="24"/>
        </w:rPr>
        <w:t>ione e forma di partecipazione</w:t>
      </w:r>
    </w:p>
    <w:p w:rsidR="00B33961" w:rsidRPr="00F6287D" w:rsidRDefault="00081E62" w:rsidP="00B33961">
      <w:pPr>
        <w:autoSpaceDE w:val="0"/>
        <w:autoSpaceDN w:val="0"/>
        <w:adjustRightInd w:val="0"/>
        <w:spacing w:line="240" w:lineRule="auto"/>
        <w:rPr>
          <w:rFonts w:cs="Arial"/>
        </w:rPr>
      </w:pPr>
      <w:bookmarkStart w:id="0" w:name="_GoBack"/>
      <w:r w:rsidRPr="00387807">
        <w:rPr>
          <w:rFonts w:asciiTheme="minorHAnsi" w:hAnsiTheme="minorHAnsi" w:cstheme="minorHAnsi"/>
          <w:spacing w:val="-3"/>
          <w:sz w:val="24"/>
          <w:szCs w:val="24"/>
        </w:rPr>
        <w:t xml:space="preserve">PROCEDURA APERTA PER AFFIDAMENTO  </w:t>
      </w:r>
      <w:r w:rsidRPr="00387807">
        <w:rPr>
          <w:rFonts w:asciiTheme="minorHAnsi" w:hAnsiTheme="minorHAnsi" w:cstheme="minorHAnsi"/>
          <w:sz w:val="24"/>
          <w:szCs w:val="24"/>
        </w:rPr>
        <w:t>Servizi di accoglienza, integrazione e tutela nell'ambito del sistema di accoglienza per titolari di protezione internazionale e per minori stranieri non accompagnati (Siproimi) 2021</w:t>
      </w:r>
      <w:r>
        <w:rPr>
          <w:rFonts w:asciiTheme="minorHAnsi" w:hAnsiTheme="minorHAnsi" w:cstheme="minorHAnsi"/>
        </w:rPr>
        <w:t>-</w:t>
      </w:r>
      <w:r w:rsidRPr="00387807">
        <w:rPr>
          <w:rFonts w:asciiTheme="minorHAnsi" w:hAnsiTheme="minorHAnsi" w:cstheme="minorHAnsi"/>
          <w:sz w:val="24"/>
          <w:szCs w:val="24"/>
        </w:rPr>
        <w:t>2022 - Comune di Nova Siri</w:t>
      </w:r>
      <w:r w:rsidRPr="003878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– </w:t>
      </w:r>
      <w:r w:rsidRPr="00387807">
        <w:rPr>
          <w:rFonts w:asciiTheme="minorHAnsi" w:hAnsiTheme="minorHAnsi" w:cstheme="minorHAnsi"/>
          <w:b/>
          <w:bCs/>
        </w:rPr>
        <w:t xml:space="preserve">CIG: </w:t>
      </w:r>
      <w:r w:rsidRPr="00387807">
        <w:rPr>
          <w:rFonts w:asciiTheme="minorHAnsi" w:hAnsiTheme="minorHAnsi" w:cstheme="minorHAnsi"/>
        </w:rPr>
        <w:t>84729958</w:t>
      </w:r>
      <w:r>
        <w:rPr>
          <w:rFonts w:asciiTheme="minorHAnsi" w:hAnsiTheme="minorHAnsi" w:cstheme="minorHAnsi"/>
        </w:rPr>
        <w:t>A</w:t>
      </w:r>
      <w:r w:rsidRPr="00387807">
        <w:rPr>
          <w:rFonts w:asciiTheme="minorHAnsi" w:hAnsiTheme="minorHAnsi" w:cstheme="minorHAnsi"/>
        </w:rPr>
        <w:t>9</w:t>
      </w:r>
    </w:p>
    <w:p w:rsidR="00B33961" w:rsidRPr="00F6287D" w:rsidRDefault="00B33961" w:rsidP="00B33961">
      <w:pPr>
        <w:pStyle w:val="Titolo2"/>
        <w:spacing w:before="56" w:line="276" w:lineRule="auto"/>
        <w:rPr>
          <w:rFonts w:asciiTheme="minorHAnsi" w:hAnsiTheme="minorHAnsi" w:cstheme="minorHAnsi"/>
          <w:spacing w:val="35"/>
          <w:sz w:val="22"/>
          <w:szCs w:val="22"/>
        </w:rPr>
      </w:pPr>
    </w:p>
    <w:p w:rsidR="00B33961" w:rsidRPr="00F6287D" w:rsidRDefault="00B33961" w:rsidP="00B33961">
      <w:pPr>
        <w:pStyle w:val="Titolo2"/>
        <w:spacing w:before="56" w:line="276" w:lineRule="auto"/>
        <w:rPr>
          <w:rFonts w:asciiTheme="minorHAnsi" w:hAnsiTheme="minorHAnsi" w:cstheme="minorHAnsi"/>
          <w:sz w:val="22"/>
          <w:szCs w:val="22"/>
        </w:rPr>
      </w:pPr>
    </w:p>
    <w:bookmarkEnd w:id="0"/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Il sottoscritto/a _______________________</w:t>
      </w:r>
      <w:r w:rsidR="00741243" w:rsidRPr="006273CB">
        <w:rPr>
          <w:rFonts w:asciiTheme="minorHAnsi" w:hAnsiTheme="minorHAnsi" w:cstheme="minorHAnsi"/>
        </w:rPr>
        <w:t>______________________________________________</w:t>
      </w:r>
    </w:p>
    <w:p w:rsidR="000209F8" w:rsidRPr="006273CB" w:rsidRDefault="00393262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r w:rsidR="000209F8" w:rsidRPr="006273CB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 il</w:t>
      </w:r>
      <w:r w:rsidR="000209F8" w:rsidRPr="006273CB">
        <w:rPr>
          <w:rFonts w:asciiTheme="minorHAnsi" w:hAnsiTheme="minorHAnsi" w:cstheme="minorHAnsi"/>
        </w:rPr>
        <w:t xml:space="preserve"> __________________</w:t>
      </w:r>
      <w:r w:rsidR="00741243" w:rsidRPr="006273CB">
        <w:rPr>
          <w:rFonts w:asciiTheme="minorHAnsi" w:hAnsiTheme="minorHAnsi" w:cstheme="minorHAnsi"/>
        </w:rPr>
        <w:t>_________________</w:t>
      </w:r>
    </w:p>
    <w:p w:rsidR="000209F8" w:rsidRPr="006273CB" w:rsidRDefault="00393262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209F8" w:rsidRPr="006273CB">
        <w:rPr>
          <w:rFonts w:asciiTheme="minorHAnsi" w:hAnsiTheme="minorHAnsi" w:cstheme="minorHAnsi"/>
        </w:rPr>
        <w:t>esidente a ___________________________ in via/piazza ___________________</w:t>
      </w:r>
      <w:r w:rsidR="00741243" w:rsidRPr="006273CB">
        <w:rPr>
          <w:rFonts w:asciiTheme="minorHAnsi" w:hAnsiTheme="minorHAnsi" w:cstheme="minorHAnsi"/>
        </w:rPr>
        <w:t>________________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in qualità di  (titolare, legale rappresentante, procuratore, alt</w:t>
      </w:r>
      <w:r w:rsidR="00741243" w:rsidRPr="006273CB">
        <w:rPr>
          <w:rFonts w:asciiTheme="minorHAnsi" w:hAnsiTheme="minorHAnsi" w:cstheme="minorHAnsi"/>
        </w:rPr>
        <w:t>ro)  _________________________________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dell’operatore _______________________________________________________</w:t>
      </w:r>
      <w:r w:rsidR="00741243" w:rsidRPr="006273CB">
        <w:rPr>
          <w:rFonts w:asciiTheme="minorHAnsi" w:hAnsiTheme="minorHAnsi" w:cstheme="minorHAnsi"/>
        </w:rPr>
        <w:t>___________________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Sede legale (via, n. civico e cap) ________________________________________</w:t>
      </w:r>
      <w:r w:rsidR="00741243" w:rsidRPr="006273CB">
        <w:rPr>
          <w:rFonts w:asciiTheme="minorHAnsi" w:hAnsiTheme="minorHAnsi" w:cstheme="minorHAnsi"/>
        </w:rPr>
        <w:t>__________________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Sede operativa (via, n. civico e cap) _____________________________________</w:t>
      </w:r>
      <w:r w:rsidR="00741243" w:rsidRPr="006273CB">
        <w:rPr>
          <w:rFonts w:asciiTheme="minorHAnsi" w:hAnsiTheme="minorHAnsi" w:cstheme="minorHAnsi"/>
        </w:rPr>
        <w:t>_________________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n. di telefono fisso e mobile ____________________________________________</w:t>
      </w:r>
      <w:r w:rsidR="00741243" w:rsidRPr="006273CB">
        <w:rPr>
          <w:rFonts w:asciiTheme="minorHAnsi" w:hAnsiTheme="minorHAnsi" w:cstheme="minorHAnsi"/>
        </w:rPr>
        <w:t>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e-mail certificata (PEC) _______________________________________________</w:t>
      </w:r>
      <w:r w:rsidR="00741243" w:rsidRPr="006273CB">
        <w:rPr>
          <w:rFonts w:asciiTheme="minorHAnsi" w:hAnsiTheme="minorHAnsi" w:cstheme="minorHAnsi"/>
        </w:rPr>
        <w:t>________________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n.  di fax ________________ C.F./P.I. ___________________________________</w:t>
      </w:r>
      <w:r w:rsidR="00741243" w:rsidRPr="006273CB">
        <w:rPr>
          <w:rFonts w:asciiTheme="minorHAnsi" w:hAnsiTheme="minorHAnsi" w:cstheme="minorHAnsi"/>
        </w:rPr>
        <w:t>________________</w:t>
      </w:r>
    </w:p>
    <w:p w:rsidR="000209F8" w:rsidRPr="006273CB" w:rsidRDefault="000209F8" w:rsidP="00741243">
      <w:pPr>
        <w:jc w:val="center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CHIEDE</w:t>
      </w:r>
    </w:p>
    <w:p w:rsidR="00B33961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di partecipare alla gara per l’affidamento dei servizi in</w:t>
      </w:r>
      <w:r w:rsidR="00741243" w:rsidRPr="006273CB">
        <w:rPr>
          <w:rFonts w:asciiTheme="minorHAnsi" w:hAnsiTheme="minorHAnsi" w:cstheme="minorHAnsi"/>
        </w:rPr>
        <w:t xml:space="preserve"> oggetto. </w:t>
      </w:r>
    </w:p>
    <w:p w:rsidR="000209F8" w:rsidRPr="006273CB" w:rsidRDefault="00741243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A tal fine, ai sensi </w:t>
      </w:r>
      <w:r w:rsidR="000209F8" w:rsidRPr="006273CB">
        <w:rPr>
          <w:rFonts w:asciiTheme="minorHAnsi" w:hAnsiTheme="minorHAnsi" w:cstheme="minorHAnsi"/>
        </w:rPr>
        <w:t xml:space="preserve">degli artt. 46, 47, 76 del D.P.R. 28.12.2000 n. 445,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DICHIARA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I)  Forma di partecipazione 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Che l’operatore economico partecipa come: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       Concorrente singolo;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Studio associato;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       Società di professionisti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       Società di ingegneria </w:t>
      </w:r>
    </w:p>
    <w:p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Capogruppo  di  costituita/costituenda  associazione  temporanea/R.T.P. </w:t>
      </w:r>
    </w:p>
    <w:p w:rsidR="000209F8" w:rsidRPr="006273CB" w:rsidRDefault="000209F8" w:rsidP="00741243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Consorzio  ord</w:t>
      </w:r>
      <w:r w:rsidR="00646CEE">
        <w:rPr>
          <w:rFonts w:asciiTheme="minorHAnsi" w:hAnsiTheme="minorHAnsi" w:cstheme="minorHAnsi"/>
          <w:b/>
        </w:rPr>
        <w:t xml:space="preserve">inario/GEIE di cui all’art. </w:t>
      </w:r>
      <w:r w:rsidR="00650D10" w:rsidRPr="006273CB">
        <w:rPr>
          <w:rFonts w:asciiTheme="minorHAnsi" w:hAnsiTheme="minorHAnsi" w:cstheme="minorHAnsi"/>
          <w:b/>
        </w:rPr>
        <w:t>48</w:t>
      </w:r>
      <w:r w:rsidR="00646CEE">
        <w:rPr>
          <w:rFonts w:asciiTheme="minorHAnsi" w:hAnsiTheme="minorHAnsi" w:cstheme="minorHAnsi"/>
          <w:b/>
        </w:rPr>
        <w:t xml:space="preserve"> del D.Lgs.</w:t>
      </w:r>
      <w:r w:rsidRPr="006273CB">
        <w:rPr>
          <w:rFonts w:asciiTheme="minorHAnsi" w:hAnsiTheme="minorHAnsi" w:cstheme="minorHAnsi"/>
          <w:b/>
        </w:rPr>
        <w:t xml:space="preserve">n.  </w:t>
      </w:r>
      <w:r w:rsidR="00AC61A3" w:rsidRPr="006273CB">
        <w:rPr>
          <w:rFonts w:asciiTheme="minorHAnsi" w:hAnsiTheme="minorHAnsi" w:cstheme="minorHAnsi"/>
          <w:b/>
        </w:rPr>
        <w:t>50</w:t>
      </w:r>
      <w:r w:rsidRPr="006273CB">
        <w:rPr>
          <w:rFonts w:asciiTheme="minorHAnsi" w:hAnsiTheme="minorHAnsi" w:cstheme="minorHAnsi"/>
          <w:b/>
        </w:rPr>
        <w:t>/20</w:t>
      </w:r>
      <w:r w:rsidR="00AC61A3" w:rsidRPr="006273CB">
        <w:rPr>
          <w:rFonts w:asciiTheme="minorHAnsi" w:hAnsiTheme="minorHAnsi" w:cstheme="minorHAnsi"/>
          <w:b/>
        </w:rPr>
        <w:t>1</w:t>
      </w:r>
      <w:r w:rsidRPr="006273CB">
        <w:rPr>
          <w:rFonts w:asciiTheme="minorHAnsi" w:hAnsiTheme="minorHAnsi" w:cstheme="minorHAnsi"/>
          <w:b/>
        </w:rPr>
        <w:t>6</w:t>
      </w:r>
      <w:r w:rsidR="00AC61A3" w:rsidRPr="006273CB">
        <w:rPr>
          <w:rFonts w:asciiTheme="minorHAnsi" w:hAnsiTheme="minorHAnsi" w:cstheme="minorHAnsi"/>
          <w:b/>
        </w:rPr>
        <w:t>,</w:t>
      </w:r>
      <w:r w:rsidR="00646CEE">
        <w:rPr>
          <w:rFonts w:asciiTheme="minorHAnsi" w:hAnsiTheme="minorHAnsi" w:cstheme="minorHAnsi"/>
          <w:b/>
        </w:rPr>
        <w:t xml:space="preserve"> tra i </w:t>
      </w:r>
      <w:r w:rsidRPr="006273CB">
        <w:rPr>
          <w:rFonts w:asciiTheme="minorHAnsi" w:hAnsiTheme="minorHAnsi" w:cstheme="minorHAnsi"/>
          <w:b/>
        </w:rPr>
        <w:t xml:space="preserve">seguenti  operatori: 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>-  _________________________</w:t>
      </w:r>
      <w:r w:rsidR="00AC61A3" w:rsidRPr="006273CB">
        <w:rPr>
          <w:rFonts w:asciiTheme="minorHAnsi" w:hAnsiTheme="minorHAnsi" w:cstheme="minorHAnsi"/>
        </w:rPr>
        <w:t>__________________________________________________________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</w:t>
      </w:r>
      <w:r w:rsidR="00AC61A3" w:rsidRPr="006273CB">
        <w:rPr>
          <w:rFonts w:asciiTheme="minorHAnsi" w:hAnsiTheme="minorHAnsi" w:cstheme="minorHAnsi"/>
        </w:rPr>
        <w:t>______________________________________________________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AC61A3" w:rsidRPr="006273CB">
        <w:rPr>
          <w:rFonts w:asciiTheme="minorHAnsi" w:hAnsiTheme="minorHAnsi" w:cstheme="minorHAnsi"/>
        </w:rPr>
        <w:t>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AC61A3" w:rsidRPr="006273CB">
        <w:rPr>
          <w:rFonts w:asciiTheme="minorHAnsi" w:hAnsiTheme="minorHAnsi" w:cstheme="minorHAnsi"/>
        </w:rPr>
        <w:t>_______________________</w:t>
      </w:r>
    </w:p>
    <w:p w:rsidR="00AC61A3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      _____________________________________________________</w:t>
      </w:r>
      <w:r w:rsidR="00AC61A3" w:rsidRPr="006273CB">
        <w:rPr>
          <w:rFonts w:asciiTheme="minorHAnsi" w:hAnsiTheme="minorHAnsi" w:cstheme="minorHAnsi"/>
        </w:rPr>
        <w:t>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Mandante  di  costituita/costituenda  associazione  temporanea/R.T.P.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Consorzio  ordinario/GEIE  tra  i  seguenti  operatori: 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</w:t>
      </w:r>
      <w:r w:rsidR="00AC61A3" w:rsidRPr="006273CB">
        <w:rPr>
          <w:rFonts w:asciiTheme="minorHAnsi" w:hAnsiTheme="minorHAnsi" w:cstheme="minorHAnsi"/>
        </w:rPr>
        <w:t>_______________________________________________________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AC61A3" w:rsidRPr="006273CB">
        <w:rPr>
          <w:rFonts w:asciiTheme="minorHAnsi" w:hAnsiTheme="minorHAnsi" w:cstheme="minorHAnsi"/>
        </w:rPr>
        <w:t>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AC61A3" w:rsidRPr="006273CB">
        <w:rPr>
          <w:rFonts w:asciiTheme="minorHAnsi" w:hAnsiTheme="minorHAnsi" w:cstheme="minorHAnsi"/>
        </w:rPr>
        <w:t>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</w:t>
      </w:r>
      <w:r w:rsidR="00AC61A3" w:rsidRPr="006273CB">
        <w:rPr>
          <w:rFonts w:asciiTheme="minorHAnsi" w:hAnsiTheme="minorHAnsi" w:cstheme="minorHAnsi"/>
        </w:rPr>
        <w:t>_________________________________________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       _____________________________________________________ </w:t>
      </w:r>
    </w:p>
    <w:p w:rsidR="000209F8" w:rsidRPr="006273CB" w:rsidRDefault="00393262" w:rsidP="00AC61A3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Consorzio stabile di società di professionisti/società di</w:t>
      </w:r>
      <w:r w:rsidR="000209F8" w:rsidRPr="006273CB">
        <w:rPr>
          <w:rFonts w:asciiTheme="minorHAnsi" w:hAnsiTheme="minorHAnsi" w:cstheme="minorHAnsi"/>
          <w:b/>
        </w:rPr>
        <w:t xml:space="preserve">ingegneria  di cui all’art. </w:t>
      </w:r>
      <w:r w:rsidR="00AC61A3" w:rsidRPr="006273CB">
        <w:rPr>
          <w:rFonts w:asciiTheme="minorHAnsi" w:hAnsiTheme="minorHAnsi" w:cstheme="minorHAnsi"/>
          <w:b/>
        </w:rPr>
        <w:t>4</w:t>
      </w:r>
      <w:r w:rsidR="000209F8" w:rsidRPr="006273CB">
        <w:rPr>
          <w:rFonts w:asciiTheme="minorHAnsi" w:hAnsiTheme="minorHAnsi" w:cstheme="minorHAnsi"/>
          <w:b/>
        </w:rPr>
        <w:t xml:space="preserve">6 del D.Lgs. n. </w:t>
      </w:r>
      <w:r w:rsidR="00AC61A3" w:rsidRPr="006273CB">
        <w:rPr>
          <w:rFonts w:asciiTheme="minorHAnsi" w:hAnsiTheme="minorHAnsi" w:cstheme="minorHAnsi"/>
          <w:b/>
        </w:rPr>
        <w:t>50</w:t>
      </w:r>
      <w:r w:rsidR="000209F8" w:rsidRPr="006273CB">
        <w:rPr>
          <w:rFonts w:asciiTheme="minorHAnsi" w:hAnsiTheme="minorHAnsi" w:cstheme="minorHAnsi"/>
          <w:b/>
        </w:rPr>
        <w:t>/20</w:t>
      </w:r>
      <w:r w:rsidR="00AC61A3" w:rsidRPr="006273C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6 </w:t>
      </w:r>
      <w:r w:rsidR="000209F8" w:rsidRPr="006273CB">
        <w:rPr>
          <w:rFonts w:asciiTheme="minorHAnsi" w:hAnsiTheme="minorHAnsi" w:cstheme="minorHAnsi"/>
          <w:b/>
        </w:rPr>
        <w:t>tra le seguenti società consorziate</w:t>
      </w:r>
      <w:r w:rsidR="000209F8" w:rsidRPr="006273CB">
        <w:rPr>
          <w:rFonts w:asciiTheme="minorHAnsi" w:hAnsiTheme="minorHAnsi" w:cstheme="minorHAnsi"/>
        </w:rPr>
        <w:t xml:space="preserve"> (elencare tutte e società consorziate e indicare tra q</w:t>
      </w:r>
      <w:r w:rsidR="00646CEE">
        <w:rPr>
          <w:rFonts w:asciiTheme="minorHAnsi" w:hAnsiTheme="minorHAnsi" w:cstheme="minorHAnsi"/>
        </w:rPr>
        <w:t xml:space="preserve">ueste – quelle candidate allo </w:t>
      </w:r>
      <w:r w:rsidR="000209F8" w:rsidRPr="006273CB">
        <w:rPr>
          <w:rFonts w:asciiTheme="minorHAnsi" w:hAnsiTheme="minorHAnsi" w:cstheme="minorHAnsi"/>
        </w:rPr>
        <w:t xml:space="preserve">svolgimento  dei  servizi) 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</w:t>
      </w:r>
      <w:r w:rsidR="00495EAD" w:rsidRPr="006273CB">
        <w:rPr>
          <w:rFonts w:asciiTheme="minorHAnsi" w:hAnsiTheme="minorHAnsi" w:cstheme="minorHAnsi"/>
        </w:rPr>
        <w:t>________________________________________________________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________________________________________________________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________________________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      _____________________________________________________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________________________</w:t>
      </w:r>
    </w:p>
    <w:p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II) Iscrizion</w:t>
      </w:r>
      <w:r w:rsidR="00393262">
        <w:rPr>
          <w:rFonts w:asciiTheme="minorHAnsi" w:hAnsiTheme="minorHAnsi" w:cstheme="minorHAnsi"/>
        </w:rPr>
        <w:t>e presso Ordini Professionali/Registri</w:t>
      </w:r>
    </w:p>
    <w:p w:rsidR="00495EAD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Che  l’operatore  economico</w:t>
      </w:r>
      <w:r w:rsidR="00495EAD" w:rsidRPr="006273CB">
        <w:rPr>
          <w:rFonts w:asciiTheme="minorHAnsi" w:hAnsiTheme="minorHAnsi" w:cstheme="minorHAnsi"/>
        </w:rPr>
        <w:t xml:space="preserve">  è  iscritto  all’Albo  degli </w:t>
      </w:r>
      <w:r w:rsidR="00646CEE">
        <w:rPr>
          <w:rFonts w:asciiTheme="minorHAnsi" w:hAnsiTheme="minorHAnsi" w:cstheme="minorHAnsi"/>
        </w:rPr>
        <w:t xml:space="preserve">_____________________________ </w:t>
      </w:r>
      <w:r w:rsidRPr="006273CB">
        <w:rPr>
          <w:rFonts w:asciiTheme="minorHAnsi" w:hAnsiTheme="minorHAnsi" w:cstheme="minorHAnsi"/>
        </w:rPr>
        <w:t xml:space="preserve">della  Provincia </w:t>
      </w:r>
    </w:p>
    <w:p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di ___________________________ con numero e data di iscrizione ________</w:t>
      </w:r>
      <w:r w:rsidR="00495EAD" w:rsidRPr="006273CB">
        <w:rPr>
          <w:rFonts w:asciiTheme="minorHAnsi" w:hAnsiTheme="minorHAnsi" w:cstheme="minorHAnsi"/>
        </w:rPr>
        <w:t>___________________</w:t>
      </w:r>
    </w:p>
    <w:p w:rsidR="000209F8" w:rsidRPr="006273CB" w:rsidRDefault="00646CEE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93262">
        <w:rPr>
          <w:rFonts w:asciiTheme="minorHAnsi" w:hAnsiTheme="minorHAnsi" w:cstheme="minorHAnsi"/>
        </w:rPr>
        <w:t xml:space="preserve">Che l’operatore economico è iscritto nel registro delle Imprese della C.C.I.A.A. di </w:t>
      </w:r>
      <w:r>
        <w:rPr>
          <w:rFonts w:asciiTheme="minorHAnsi" w:hAnsiTheme="minorHAnsi" w:cstheme="minorHAnsi"/>
        </w:rPr>
        <w:t>_________________________</w:t>
      </w:r>
      <w:r w:rsidR="00393262">
        <w:rPr>
          <w:rFonts w:asciiTheme="minorHAnsi" w:hAnsiTheme="minorHAnsi" w:cstheme="minorHAnsi"/>
        </w:rPr>
        <w:t xml:space="preserve"> per le seguenti</w:t>
      </w:r>
      <w:r w:rsidR="000209F8" w:rsidRPr="006273CB">
        <w:rPr>
          <w:rFonts w:asciiTheme="minorHAnsi" w:hAnsiTheme="minorHAnsi" w:cstheme="minorHAnsi"/>
        </w:rPr>
        <w:t xml:space="preserve"> attività: </w:t>
      </w:r>
    </w:p>
    <w:p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_____________________________________________________________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</w:t>
      </w:r>
    </w:p>
    <w:p w:rsidR="000209F8" w:rsidRPr="006273CB" w:rsidRDefault="00393262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  di iscrizione</w:t>
      </w:r>
      <w:r w:rsidR="000209F8" w:rsidRPr="006273CB">
        <w:rPr>
          <w:rFonts w:asciiTheme="minorHAnsi" w:hAnsiTheme="minorHAnsi" w:cstheme="minorHAnsi"/>
        </w:rPr>
        <w:t xml:space="preserve"> 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______________________</w:t>
      </w:r>
    </w:p>
    <w:p w:rsidR="000209F8" w:rsidRPr="006273CB" w:rsidRDefault="00646CEE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di </w:t>
      </w:r>
      <w:r w:rsidR="00393262">
        <w:rPr>
          <w:rFonts w:asciiTheme="minorHAnsi" w:hAnsiTheme="minorHAnsi" w:cstheme="minorHAnsi"/>
        </w:rPr>
        <w:t xml:space="preserve">iscrizione </w:t>
      </w:r>
      <w:r w:rsidR="000209F8" w:rsidRPr="006273CB">
        <w:rPr>
          <w:rFonts w:asciiTheme="minorHAnsi" w:hAnsiTheme="minorHAnsi" w:cstheme="minorHAnsi"/>
        </w:rPr>
        <w:t>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</w:t>
      </w:r>
    </w:p>
    <w:p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du</w:t>
      </w:r>
      <w:r w:rsidR="00393262">
        <w:rPr>
          <w:rFonts w:asciiTheme="minorHAnsi" w:hAnsiTheme="minorHAnsi" w:cstheme="minorHAnsi"/>
        </w:rPr>
        <w:t>rata della ditta: data termine</w:t>
      </w:r>
      <w:r w:rsidRPr="006273CB">
        <w:rPr>
          <w:rFonts w:asciiTheme="minorHAnsi" w:hAnsiTheme="minorHAnsi" w:cstheme="minorHAnsi"/>
        </w:rPr>
        <w:t xml:space="preserve"> __________________________________</w:t>
      </w:r>
      <w:r w:rsidR="00495EAD" w:rsidRPr="006273CB">
        <w:rPr>
          <w:rFonts w:asciiTheme="minorHAnsi" w:hAnsiTheme="minorHAnsi" w:cstheme="minorHAnsi"/>
        </w:rPr>
        <w:t>______________________</w:t>
      </w:r>
    </w:p>
    <w:p w:rsidR="003E1D04" w:rsidRPr="006273CB" w:rsidRDefault="003E1D04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  Che nel registro imprese c/o la C.C.I.A.A. risult</w:t>
      </w:r>
      <w:r w:rsidR="00495EAD" w:rsidRPr="006273CB">
        <w:rPr>
          <w:rFonts w:asciiTheme="minorHAnsi" w:hAnsiTheme="minorHAnsi" w:cstheme="minorHAnsi"/>
        </w:rPr>
        <w:t xml:space="preserve">ano iscritti ed attualmente in </w:t>
      </w:r>
      <w:r w:rsidR="00393262">
        <w:rPr>
          <w:rFonts w:asciiTheme="minorHAnsi" w:hAnsiTheme="minorHAnsi" w:cstheme="minorHAnsi"/>
        </w:rPr>
        <w:t xml:space="preserve">carica:  (indicare i soggetti tenuti alla verifica dei requisiti di </w:t>
      </w:r>
      <w:r w:rsidRPr="006273CB">
        <w:rPr>
          <w:rFonts w:asciiTheme="minorHAnsi" w:hAnsiTheme="minorHAnsi" w:cstheme="minorHAnsi"/>
        </w:rPr>
        <w:t>cui</w:t>
      </w:r>
      <w:r w:rsidR="00393262">
        <w:rPr>
          <w:rFonts w:asciiTheme="minorHAnsi" w:hAnsiTheme="minorHAnsi" w:cstheme="minorHAnsi"/>
        </w:rPr>
        <w:t xml:space="preserve"> all’art.</w:t>
      </w:r>
      <w:r w:rsidR="003E1D04" w:rsidRPr="006273CB">
        <w:rPr>
          <w:rFonts w:asciiTheme="minorHAnsi" w:hAnsiTheme="minorHAnsi" w:cstheme="minorHAnsi"/>
        </w:rPr>
        <w:t xml:space="preserve">80 </w:t>
      </w:r>
      <w:r w:rsidR="00681A8A" w:rsidRPr="006273CB">
        <w:rPr>
          <w:rFonts w:asciiTheme="minorHAnsi" w:hAnsiTheme="minorHAnsi" w:cstheme="minorHAnsi"/>
        </w:rPr>
        <w:t>comma 3</w:t>
      </w:r>
      <w:r w:rsidRPr="006273CB">
        <w:rPr>
          <w:rFonts w:asciiTheme="minorHAnsi" w:hAnsiTheme="minorHAnsi" w:cstheme="minorHAnsi"/>
        </w:rPr>
        <w:t xml:space="preserve"> del D.Lgs. n. </w:t>
      </w:r>
      <w:r w:rsidR="003E1D04" w:rsidRPr="006273CB">
        <w:rPr>
          <w:rFonts w:asciiTheme="minorHAnsi" w:hAnsiTheme="minorHAnsi" w:cstheme="minorHAnsi"/>
        </w:rPr>
        <w:t>50</w:t>
      </w:r>
      <w:r w:rsidRPr="006273CB">
        <w:rPr>
          <w:rFonts w:asciiTheme="minorHAnsi" w:hAnsiTheme="minorHAnsi" w:cstheme="minorHAnsi"/>
        </w:rPr>
        <w:t>/20</w:t>
      </w:r>
      <w:r w:rsidR="003E1D04" w:rsidRPr="006273CB">
        <w:rPr>
          <w:rFonts w:asciiTheme="minorHAnsi" w:hAnsiTheme="minorHAnsi" w:cstheme="minorHAnsi"/>
        </w:rPr>
        <w:t>16</w:t>
      </w:r>
      <w:r w:rsidR="00393262">
        <w:rPr>
          <w:rFonts w:asciiTheme="minorHAnsi" w:hAnsiTheme="minorHAnsi" w:cs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3E1D04" w:rsidRPr="006273CB" w:rsidTr="00753687"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lastRenderedPageBreak/>
              <w:t>Nominativo</w:t>
            </w:r>
          </w:p>
        </w:tc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Luogo e data di nascita  </w:t>
            </w:r>
          </w:p>
        </w:tc>
        <w:tc>
          <w:tcPr>
            <w:tcW w:w="3260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Qualifica </w:t>
            </w:r>
          </w:p>
        </w:tc>
      </w:tr>
      <w:tr w:rsidR="003E1D04" w:rsidRPr="006273CB" w:rsidTr="00753687"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1D04" w:rsidRPr="006273CB" w:rsidTr="00753687"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1D04" w:rsidRPr="006273CB" w:rsidTr="00753687"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1D04" w:rsidRPr="006273CB" w:rsidTr="00753687"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1D04" w:rsidRPr="006273CB" w:rsidTr="00753687"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3E1D04" w:rsidRPr="006273CB" w:rsidRDefault="003E1D04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E1D04" w:rsidRPr="006273CB" w:rsidRDefault="003E1D04" w:rsidP="000209F8">
      <w:pPr>
        <w:jc w:val="both"/>
        <w:rPr>
          <w:rFonts w:asciiTheme="minorHAnsi" w:hAnsiTheme="minorHAnsi" w:cstheme="minorHAnsi"/>
        </w:rPr>
      </w:pP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III)  Adempimenti di cui al D.Lgs</w:t>
      </w:r>
      <w:r w:rsidR="00646CEE">
        <w:rPr>
          <w:rFonts w:asciiTheme="minorHAnsi" w:hAnsiTheme="minorHAnsi" w:cstheme="minorHAnsi"/>
        </w:rPr>
        <w:t>. n.</w:t>
      </w:r>
      <w:r w:rsidRPr="006273CB">
        <w:rPr>
          <w:rFonts w:asciiTheme="minorHAnsi" w:hAnsiTheme="minorHAnsi" w:cstheme="minorHAnsi"/>
        </w:rPr>
        <w:t xml:space="preserve"> 81/2008:  </w:t>
      </w:r>
    </w:p>
    <w:p w:rsidR="000209F8" w:rsidRPr="006273CB" w:rsidRDefault="00393262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possedere le abilitazioni </w:t>
      </w:r>
      <w:r w:rsidR="000209F8" w:rsidRPr="006273CB">
        <w:rPr>
          <w:rFonts w:asciiTheme="minorHAnsi" w:hAnsiTheme="minorHAnsi" w:cstheme="minorHAnsi"/>
        </w:rPr>
        <w:t>necessarie  per  l’esp</w:t>
      </w:r>
      <w:r w:rsidR="003E1D04" w:rsidRPr="006273CB">
        <w:rPr>
          <w:rFonts w:asciiTheme="minorHAnsi" w:hAnsiTheme="minorHAnsi" w:cstheme="minorHAnsi"/>
        </w:rPr>
        <w:t xml:space="preserve">letamento  delle  funzioni  di </w:t>
      </w:r>
      <w:r w:rsidR="000209F8" w:rsidRPr="006273CB">
        <w:rPr>
          <w:rFonts w:asciiTheme="minorHAnsi" w:hAnsiTheme="minorHAnsi" w:cstheme="minorHAnsi"/>
        </w:rPr>
        <w:t>coordinatore della sicurezza in fase di progett</w:t>
      </w:r>
      <w:r w:rsidR="003E1D04" w:rsidRPr="006273CB">
        <w:rPr>
          <w:rFonts w:asciiTheme="minorHAnsi" w:hAnsiTheme="minorHAnsi" w:cstheme="minorHAnsi"/>
        </w:rPr>
        <w:t xml:space="preserve">azione ed esecuzione (indicare </w:t>
      </w:r>
      <w:r w:rsidR="000209F8" w:rsidRPr="006273CB">
        <w:rPr>
          <w:rFonts w:asciiTheme="minorHAnsi" w:hAnsiTheme="minorHAnsi" w:cstheme="minorHAnsi"/>
        </w:rPr>
        <w:t>il nominativo del professionista incaricato d</w:t>
      </w:r>
      <w:r w:rsidR="003E1D04" w:rsidRPr="006273CB">
        <w:rPr>
          <w:rFonts w:asciiTheme="minorHAnsi" w:hAnsiTheme="minorHAnsi" w:cstheme="minorHAnsi"/>
        </w:rPr>
        <w:t>ella prestazione) ____________</w:t>
      </w:r>
      <w:r w:rsidR="000209F8" w:rsidRPr="006273CB">
        <w:rPr>
          <w:rFonts w:asciiTheme="minorHAnsi" w:hAnsiTheme="minorHAnsi" w:cstheme="minorHAnsi"/>
        </w:rPr>
        <w:t xml:space="preserve">_____________________________________________________________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</w:p>
    <w:p w:rsidR="003E1D04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IV)  Trattamento dati: </w:t>
      </w:r>
    </w:p>
    <w:p w:rsidR="000209F8" w:rsidRPr="006273CB" w:rsidRDefault="00393262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09F8" w:rsidRPr="006273CB">
        <w:rPr>
          <w:rFonts w:asciiTheme="minorHAnsi" w:hAnsiTheme="minorHAnsi" w:cstheme="minorHAnsi"/>
        </w:rPr>
        <w:t>dichiarazi</w:t>
      </w:r>
      <w:r>
        <w:rPr>
          <w:rFonts w:asciiTheme="minorHAnsi" w:hAnsiTheme="minorHAnsi" w:cstheme="minorHAnsi"/>
        </w:rPr>
        <w:t>one in ordine alla informativa, ai  sensi dell’art. 13 del D.Lgs.</w:t>
      </w:r>
      <w:r w:rsidR="008A73A4">
        <w:rPr>
          <w:rFonts w:asciiTheme="minorHAnsi" w:hAnsiTheme="minorHAnsi" w:cstheme="minorHAnsi"/>
        </w:rPr>
        <w:t xml:space="preserve"> n. 196/2003 e ss.mm.ii., che i dati personali</w:t>
      </w:r>
      <w:r w:rsidR="000209F8" w:rsidRPr="006273CB">
        <w:rPr>
          <w:rFonts w:asciiTheme="minorHAnsi" w:hAnsiTheme="minorHAnsi" w:cstheme="minorHAnsi"/>
        </w:rPr>
        <w:t xml:space="preserve"> racco</w:t>
      </w:r>
      <w:r w:rsidR="008A73A4">
        <w:rPr>
          <w:rFonts w:asciiTheme="minorHAnsi" w:hAnsiTheme="minorHAnsi" w:cstheme="minorHAnsi"/>
        </w:rPr>
        <w:t>lti saranno trattati,</w:t>
      </w:r>
      <w:r w:rsidR="003E1D04" w:rsidRPr="006273CB">
        <w:rPr>
          <w:rFonts w:asciiTheme="minorHAnsi" w:hAnsiTheme="minorHAnsi" w:cstheme="minorHAnsi"/>
        </w:rPr>
        <w:t xml:space="preserve"> anche </w:t>
      </w:r>
      <w:r w:rsidR="000209F8" w:rsidRPr="006273CB">
        <w:rPr>
          <w:rFonts w:asciiTheme="minorHAnsi" w:hAnsiTheme="minorHAnsi" w:cstheme="minorHAnsi"/>
        </w:rPr>
        <w:t>con strumenti informatici, esclusivamente nell’</w:t>
      </w:r>
      <w:r w:rsidR="003E1D04" w:rsidRPr="006273CB">
        <w:rPr>
          <w:rFonts w:asciiTheme="minorHAnsi" w:hAnsiTheme="minorHAnsi" w:cstheme="minorHAnsi"/>
        </w:rPr>
        <w:t xml:space="preserve">ambito del procedimento per il </w:t>
      </w:r>
      <w:r w:rsidR="000209F8" w:rsidRPr="006273CB">
        <w:rPr>
          <w:rFonts w:asciiTheme="minorHAnsi" w:hAnsiTheme="minorHAnsi" w:cstheme="minorHAnsi"/>
        </w:rPr>
        <w:t xml:space="preserve">quale la dichiarazione viene resa. </w:t>
      </w:r>
    </w:p>
    <w:p w:rsidR="000209F8" w:rsidRPr="006273CB" w:rsidRDefault="000209F8" w:rsidP="003E1D04">
      <w:pPr>
        <w:jc w:val="center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DICHIARA inoltre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□ </w:t>
      </w:r>
      <w:r w:rsidR="008A73A4">
        <w:rPr>
          <w:rFonts w:asciiTheme="minorHAnsi" w:hAnsiTheme="minorHAnsi" w:cstheme="minorHAnsi"/>
        </w:rPr>
        <w:t xml:space="preserve">a)    di non trovarsi in stato di fallimento, di liquidazione </w:t>
      </w:r>
      <w:r w:rsidR="000209F8" w:rsidRPr="006273CB">
        <w:rPr>
          <w:rFonts w:asciiTheme="minorHAnsi" w:hAnsiTheme="minorHAnsi" w:cstheme="minorHAnsi"/>
        </w:rPr>
        <w:t>c</w:t>
      </w:r>
      <w:r w:rsidR="008A73A4">
        <w:rPr>
          <w:rFonts w:asciiTheme="minorHAnsi" w:hAnsiTheme="minorHAnsi" w:cstheme="minorHAnsi"/>
        </w:rPr>
        <w:t xml:space="preserve">oatta, di </w:t>
      </w:r>
      <w:r w:rsidR="00527D75" w:rsidRPr="006273CB">
        <w:rPr>
          <w:rFonts w:asciiTheme="minorHAnsi" w:hAnsiTheme="minorHAnsi" w:cstheme="minorHAnsi"/>
        </w:rPr>
        <w:t xml:space="preserve">concordato </w:t>
      </w:r>
      <w:r w:rsidR="000209F8" w:rsidRPr="006273CB">
        <w:rPr>
          <w:rFonts w:asciiTheme="minorHAnsi" w:hAnsiTheme="minorHAnsi" w:cstheme="minorHAnsi"/>
        </w:rPr>
        <w:t>prev</w:t>
      </w:r>
      <w:r w:rsidR="008A73A4">
        <w:rPr>
          <w:rFonts w:asciiTheme="minorHAnsi" w:hAnsiTheme="minorHAnsi" w:cstheme="minorHAnsi"/>
        </w:rPr>
        <w:t xml:space="preserve">entivo,(salvo il  caso di cui all'articolo 186-bis del </w:t>
      </w:r>
      <w:r w:rsidR="000209F8" w:rsidRPr="006273CB">
        <w:rPr>
          <w:rFonts w:asciiTheme="minorHAnsi" w:hAnsiTheme="minorHAnsi" w:cstheme="minorHAnsi"/>
        </w:rPr>
        <w:t xml:space="preserve">regio </w:t>
      </w:r>
      <w:r w:rsidR="008A73A4">
        <w:rPr>
          <w:rFonts w:asciiTheme="minorHAnsi" w:hAnsiTheme="minorHAnsi" w:cstheme="minorHAnsi"/>
        </w:rPr>
        <w:t xml:space="preserve">decreto 16 marzo 1942, </w:t>
      </w:r>
      <w:r w:rsidR="00527D75" w:rsidRPr="006273CB">
        <w:rPr>
          <w:rFonts w:asciiTheme="minorHAnsi" w:hAnsiTheme="minorHAnsi" w:cstheme="minorHAnsi"/>
        </w:rPr>
        <w:t xml:space="preserve">n. </w:t>
      </w:r>
      <w:r w:rsidR="000209F8" w:rsidRPr="006273CB">
        <w:rPr>
          <w:rFonts w:asciiTheme="minorHAnsi" w:hAnsiTheme="minorHAnsi" w:cstheme="minorHAnsi"/>
        </w:rPr>
        <w:t xml:space="preserve">267), o non sia in corso un procedimento per la dichiarazione di una di tali situazioni; </w:t>
      </w:r>
    </w:p>
    <w:p w:rsidR="004D32FD" w:rsidRPr="008A73A4" w:rsidRDefault="00D6226E" w:rsidP="004D32FD">
      <w:pPr>
        <w:pStyle w:val="Rientrocorpodeltesto3"/>
        <w:tabs>
          <w:tab w:val="left" w:pos="709"/>
        </w:tabs>
        <w:ind w:left="709" w:hanging="709"/>
        <w:rPr>
          <w:rFonts w:asciiTheme="minorHAnsi" w:hAnsiTheme="minorHAnsi" w:cstheme="minorHAnsi"/>
          <w:bCs/>
          <w:sz w:val="22"/>
          <w:szCs w:val="22"/>
        </w:rPr>
      </w:pPr>
      <w:r w:rsidRPr="006273CB">
        <w:rPr>
          <w:rFonts w:asciiTheme="minorHAnsi" w:hAnsiTheme="minorHAnsi" w:cstheme="minorHAnsi"/>
        </w:rPr>
        <w:t xml:space="preserve">□ </w:t>
      </w:r>
      <w:r w:rsidR="004259E8" w:rsidRPr="006273CB">
        <w:rPr>
          <w:rFonts w:asciiTheme="minorHAnsi" w:hAnsiTheme="minorHAnsi" w:cstheme="minorHAnsi"/>
        </w:rPr>
        <w:t>b</w:t>
      </w:r>
      <w:r w:rsidR="000209F8" w:rsidRPr="006273CB">
        <w:rPr>
          <w:rFonts w:asciiTheme="minorHAnsi" w:hAnsiTheme="minorHAnsi" w:cstheme="minorHAnsi"/>
        </w:rPr>
        <w:t xml:space="preserve">)   </w:t>
      </w:r>
      <w:r w:rsidR="000209F8" w:rsidRPr="008A73A4">
        <w:rPr>
          <w:rFonts w:asciiTheme="minorHAnsi" w:hAnsiTheme="minorHAnsi" w:cstheme="minorHAnsi"/>
        </w:rPr>
        <w:t xml:space="preserve">che nei propri confronti </w:t>
      </w:r>
      <w:r w:rsidR="004D32FD" w:rsidRPr="008A73A4">
        <w:rPr>
          <w:rFonts w:asciiTheme="minorHAnsi" w:hAnsiTheme="minorHAnsi" w:cstheme="minorHAnsi"/>
        </w:rPr>
        <w:t xml:space="preserve">non è stata pronunciata </w:t>
      </w:r>
      <w:r w:rsidR="004D32FD" w:rsidRPr="008A73A4">
        <w:rPr>
          <w:rFonts w:asciiTheme="minorHAnsi" w:hAnsiTheme="minorHAnsi" w:cstheme="minorHAnsi"/>
          <w:bCs/>
          <w:sz w:val="22"/>
          <w:szCs w:val="22"/>
        </w:rPr>
        <w:t>alcuna condanna con sentenza definitiva o decreto penale di condanna divenuto irrevocabile o sentenza di applicazione della pena su richiesta ai sensi dell'</w:t>
      </w:r>
      <w:hyperlink r:id="rId8" w:anchor="444" w:history="1">
        <w:r w:rsidR="004D32FD"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444 del codice di procedura penale</w:t>
        </w:r>
      </w:hyperlink>
      <w:r w:rsidR="004D32FD" w:rsidRPr="008A73A4">
        <w:rPr>
          <w:rFonts w:asciiTheme="minorHAnsi" w:hAnsiTheme="minorHAnsi" w:cstheme="minorHAnsi"/>
          <w:bCs/>
          <w:sz w:val="22"/>
          <w:szCs w:val="22"/>
        </w:rPr>
        <w:t>, per uno dei seguenti reati:</w:t>
      </w:r>
    </w:p>
    <w:p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a) delitti, consumati o tentati, di cui agli</w:t>
      </w:r>
      <w:hyperlink r:id="rId9" w:anchor="416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416, 416-bis del codice penale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ovvero delitti commessi avvalendosi delle condizioni previste dal predetto</w:t>
      </w:r>
      <w:hyperlink r:id="rId10" w:anchor="416-bis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416-bis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11" w:anchor="y_1990_0309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74 del decreto del Presidente della Repubblica 9 ottobre 1990, n. 309</w:t>
        </w:r>
      </w:hyperlink>
      <w:bookmarkStart w:id="1" w:name="x_1973_0043"/>
      <w:r w:rsidR="008A73A4" w:rsidRPr="008A73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A73A4">
        <w:rPr>
          <w:rFonts w:asciiTheme="minorHAnsi" w:hAnsiTheme="minorHAnsi" w:cstheme="minorHAnsi"/>
          <w:bCs/>
          <w:sz w:val="22"/>
          <w:szCs w:val="22"/>
        </w:rPr>
        <w:t>dall</w:t>
      </w:r>
      <w:bookmarkEnd w:id="1"/>
      <w:r w:rsidRPr="008A73A4">
        <w:rPr>
          <w:rFonts w:asciiTheme="minorHAnsi" w:hAnsiTheme="minorHAnsi" w:cstheme="minorHAnsi"/>
          <w:bCs/>
          <w:sz w:val="22"/>
          <w:szCs w:val="22"/>
        </w:rPr>
        <w:t>’</w:t>
      </w:r>
      <w:hyperlink r:id="rId12" w:anchor="y_1973_0043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291-quater del decreto del Presidente della Repubblica 23 gennaio 1973, n. 43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e dall'</w:t>
      </w:r>
      <w:hyperlink r:id="rId13" w:anchor="260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260 del decreto legislativo 3 aprile 2006, n. 152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b) delitti, consumati o tentati, di cui agli</w:t>
      </w:r>
      <w:hyperlink r:id="rId14" w:anchor="317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317, 318, 319, 319-ter, 319-quater, 320, 321, 322, 322-bis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</w:t>
      </w:r>
      <w:hyperlink r:id="rId15" w:anchor="346-bis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346-bis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</w:t>
      </w:r>
      <w:hyperlink r:id="rId16" w:anchor="353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353, 353-bis, 354, 355 e 356 del codice penale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nonché all’</w:t>
      </w:r>
      <w:hyperlink r:id="rId17" w:anchor="2635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2635 del codice civile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;</w:t>
      </w:r>
    </w:p>
    <w:p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c) frode ai sensi dell'articolo 1 della convenzione relativa alla tutela degli interessi finanziari delle Comunità europee;</w:t>
      </w:r>
    </w:p>
    <w:p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e) delitti di cui agli</w:t>
      </w:r>
      <w:hyperlink r:id="rId18" w:anchor="648-bis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648-bis, 648-ter e 648-ter.1 del codice penale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 riciclaggio di proventi di attività criminose o finanziamento del terrorismo, quali definiti all'</w:t>
      </w:r>
      <w:hyperlink r:id="rId19" w:anchor="y_2007_0109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1 del decreto legislativo 22 giugno 2007, n. 109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e successive modificazioni;</w:t>
      </w:r>
    </w:p>
    <w:p w:rsidR="004D32FD" w:rsidRPr="006273CB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lastRenderedPageBreak/>
        <w:t>f) sfruttamento del lavoro minorile e altre forme di</w:t>
      </w:r>
      <w:r w:rsidRPr="006273CB">
        <w:rPr>
          <w:rFonts w:asciiTheme="minorHAnsi" w:hAnsiTheme="minorHAnsi" w:cstheme="minorHAnsi"/>
          <w:bCs/>
          <w:sz w:val="22"/>
          <w:szCs w:val="22"/>
        </w:rPr>
        <w:t xml:space="preserve"> tratta di esseri umani definite con il decreto legislativo 4 marzo 2014, n. 24;</w:t>
      </w:r>
    </w:p>
    <w:p w:rsidR="004D32FD" w:rsidRPr="006273CB" w:rsidRDefault="004D32FD" w:rsidP="004D32F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6273CB">
        <w:rPr>
          <w:rFonts w:asciiTheme="minorHAnsi" w:hAnsiTheme="minorHAnsi" w:cstheme="minorHAnsi"/>
          <w:bCs/>
        </w:rPr>
        <w:t>g) ogni altro delitto da cui derivi, quale pena accessoria, l'incapacità di contrattare con la pubblica amministrazione;</w:t>
      </w:r>
    </w:p>
    <w:p w:rsidR="000209F8" w:rsidRPr="006273CB" w:rsidRDefault="000209F8" w:rsidP="004D32F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La dichiarazione di cui alla presente lettera </w:t>
      </w:r>
      <w:r w:rsidR="00721056" w:rsidRPr="006273CB">
        <w:rPr>
          <w:rFonts w:asciiTheme="minorHAnsi" w:hAnsiTheme="minorHAnsi" w:cstheme="minorHAnsi"/>
        </w:rPr>
        <w:t>b</w:t>
      </w:r>
      <w:r w:rsidRPr="006273CB">
        <w:rPr>
          <w:rFonts w:asciiTheme="minorHAnsi" w:hAnsiTheme="minorHAnsi" w:cstheme="minorHAnsi"/>
        </w:rPr>
        <w:t xml:space="preserve">) dovrà essere resa anche: </w:t>
      </w:r>
    </w:p>
    <w:p w:rsidR="000209F8" w:rsidRPr="006273CB" w:rsidRDefault="000209F8" w:rsidP="004D32F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dal titolare e dal direttore tecnico, se si tratta di impresa individuale; </w:t>
      </w:r>
    </w:p>
    <w:p w:rsidR="000209F8" w:rsidRPr="006273CB" w:rsidRDefault="000209F8" w:rsidP="004D32F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dai soci e dal direttore tecnico se si tratta di società in nome collettivo; </w:t>
      </w:r>
    </w:p>
    <w:p w:rsidR="000209F8" w:rsidRPr="006273CB" w:rsidRDefault="000209F8" w:rsidP="004D32F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dai soci accomandatari e dal direttore tecnico se si tratta di società in accomandita semplice; </w:t>
      </w:r>
    </w:p>
    <w:p w:rsidR="000209F8" w:rsidRPr="006273CB" w:rsidRDefault="000209F8" w:rsidP="004D32F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dagli amministratori muniti di poteri di rappresentanza, dal direttore tecnico o il socio unico persona fisica, ovvero il socio di maggioranza in caso di società con meno di quattro soci, se si tratta di altro tipo di società o consorzio. </w:t>
      </w:r>
    </w:p>
    <w:p w:rsidR="000209F8" w:rsidRPr="006273CB" w:rsidRDefault="004259E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b</w:t>
      </w:r>
      <w:r w:rsidR="000209F8" w:rsidRPr="006273CB">
        <w:rPr>
          <w:rFonts w:asciiTheme="minorHAnsi" w:hAnsiTheme="minorHAnsi" w:cstheme="minorHAnsi"/>
        </w:rPr>
        <w:t xml:space="preserve">1)  </w:t>
      </w:r>
      <w:r w:rsidR="00D6226E" w:rsidRPr="006273CB">
        <w:rPr>
          <w:rFonts w:asciiTheme="minorHAnsi" w:hAnsiTheme="minorHAnsi" w:cstheme="minorHAnsi"/>
        </w:rPr>
        <w:t>□</w:t>
      </w:r>
      <w:r w:rsidR="008A73A4">
        <w:rPr>
          <w:rFonts w:asciiTheme="minorHAnsi" w:hAnsiTheme="minorHAnsi" w:cstheme="minorHAnsi"/>
        </w:rPr>
        <w:t xml:space="preserve"> che non vi sono amministratori e/o</w:t>
      </w:r>
      <w:r w:rsidR="000209F8" w:rsidRPr="006273CB">
        <w:rPr>
          <w:rFonts w:asciiTheme="minorHAnsi" w:hAnsiTheme="minorHAnsi" w:cstheme="minorHAnsi"/>
        </w:rPr>
        <w:t xml:space="preserve"> diret</w:t>
      </w:r>
      <w:r w:rsidR="008A73A4">
        <w:rPr>
          <w:rFonts w:asciiTheme="minorHAnsi" w:hAnsiTheme="minorHAnsi" w:cstheme="minorHAnsi"/>
        </w:rPr>
        <w:t>tori tecnici</w:t>
      </w:r>
      <w:r w:rsidR="000209F8" w:rsidRPr="006273CB">
        <w:rPr>
          <w:rFonts w:asciiTheme="minorHAnsi" w:hAnsiTheme="minorHAnsi" w:cstheme="minorHAnsi"/>
        </w:rPr>
        <w:t xml:space="preserve"> cessa</w:t>
      </w:r>
      <w:r w:rsidR="008A73A4">
        <w:rPr>
          <w:rFonts w:asciiTheme="minorHAnsi" w:hAnsiTheme="minorHAnsi" w:cstheme="minorHAnsi"/>
        </w:rPr>
        <w:t>ti dalla  carica</w:t>
      </w:r>
      <w:r w:rsidR="004D32FD" w:rsidRPr="006273CB">
        <w:rPr>
          <w:rFonts w:asciiTheme="minorHAnsi" w:hAnsiTheme="minorHAnsi" w:cstheme="minorHAnsi"/>
        </w:rPr>
        <w:t xml:space="preserve"> nell'ultimo </w:t>
      </w:r>
      <w:r w:rsidR="000209F8" w:rsidRPr="006273CB">
        <w:rPr>
          <w:rFonts w:asciiTheme="minorHAnsi" w:hAnsiTheme="minorHAnsi" w:cstheme="minorHAnsi"/>
        </w:rPr>
        <w:t xml:space="preserve">anno antecedente la pubblicazione del presente bando di gara;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oppure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0209F8" w:rsidRPr="006273CB">
        <w:rPr>
          <w:rFonts w:asciiTheme="minorHAnsi" w:hAnsiTheme="minorHAnsi" w:cstheme="minorHAnsi"/>
        </w:rPr>
        <w:t xml:space="preserve">  che vi sono amministratori e/o direttori tecnici cessati</w:t>
      </w:r>
      <w:r w:rsidR="004D32FD" w:rsidRPr="006273CB">
        <w:rPr>
          <w:rFonts w:asciiTheme="minorHAnsi" w:hAnsiTheme="minorHAnsi" w:cstheme="minorHAnsi"/>
        </w:rPr>
        <w:t xml:space="preserve"> dalla carica nell'ultimo anno </w:t>
      </w:r>
      <w:r w:rsidR="008A73A4">
        <w:rPr>
          <w:rFonts w:asciiTheme="minorHAnsi" w:hAnsiTheme="minorHAnsi" w:cstheme="minorHAnsi"/>
        </w:rPr>
        <w:t xml:space="preserve">antecedente la pubblicazione del </w:t>
      </w:r>
      <w:r w:rsidR="000209F8" w:rsidRPr="006273CB">
        <w:rPr>
          <w:rFonts w:asciiTheme="minorHAnsi" w:hAnsiTheme="minorHAnsi" w:cstheme="minorHAnsi"/>
        </w:rPr>
        <w:t>pres</w:t>
      </w:r>
      <w:r w:rsidR="008A73A4">
        <w:rPr>
          <w:rFonts w:asciiTheme="minorHAnsi" w:hAnsiTheme="minorHAnsi" w:cstheme="minorHAnsi"/>
        </w:rPr>
        <w:t xml:space="preserve">ente bando di gara;in tal caso dichiara </w:t>
      </w:r>
      <w:r w:rsidR="004D32FD" w:rsidRPr="006273CB">
        <w:rPr>
          <w:rFonts w:asciiTheme="minorHAnsi" w:hAnsiTheme="minorHAnsi" w:cstheme="minorHAnsi"/>
        </w:rPr>
        <w:t xml:space="preserve">quali </w:t>
      </w:r>
      <w:r w:rsidR="000209F8" w:rsidRPr="006273CB">
        <w:rPr>
          <w:rFonts w:asciiTheme="minorHAnsi" w:hAnsiTheme="minorHAnsi" w:cstheme="minorHAnsi"/>
        </w:rPr>
        <w:t>sono i soggetti cessati dalla carica ed indica i loro nominat</w:t>
      </w:r>
      <w:r w:rsidR="004D32FD" w:rsidRPr="006273CB">
        <w:rPr>
          <w:rFonts w:asciiTheme="minorHAnsi" w:hAnsiTheme="minorHAnsi" w:cstheme="minorHAnsi"/>
        </w:rPr>
        <w:t xml:space="preserve">ivi, le qualifiche, le date di </w:t>
      </w:r>
      <w:r w:rsidR="000209F8" w:rsidRPr="006273CB">
        <w:rPr>
          <w:rFonts w:asciiTheme="minorHAnsi" w:hAnsiTheme="minorHAnsi" w:cstheme="minorHAnsi"/>
        </w:rPr>
        <w:t>nascita e la residenza, le eventuali condanne penali comminate e gli atti adottati</w:t>
      </w:r>
      <w:r w:rsidR="004D32FD" w:rsidRPr="006273CB">
        <w:rPr>
          <w:rFonts w:asciiTheme="minorHAnsi" w:hAnsiTheme="minorHAnsi" w:cstheme="minorHAnsi"/>
        </w:rPr>
        <w:t xml:space="preserve"> dalla </w:t>
      </w:r>
      <w:r w:rsidR="000209F8" w:rsidRPr="006273CB">
        <w:rPr>
          <w:rFonts w:asciiTheme="minorHAnsi" w:hAnsiTheme="minorHAnsi" w:cstheme="minorHAnsi"/>
        </w:rPr>
        <w:t xml:space="preserve">ditta per dissociarsi dalla condotta penale sanzionata: </w:t>
      </w:r>
    </w:p>
    <w:p w:rsidR="00897E5F" w:rsidRPr="006273CB" w:rsidRDefault="00897E5F" w:rsidP="000209F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13"/>
        <w:gridCol w:w="2445"/>
        <w:gridCol w:w="2445"/>
      </w:tblGrid>
      <w:tr w:rsidR="00897E5F" w:rsidRPr="006273CB" w:rsidTr="00753687">
        <w:tc>
          <w:tcPr>
            <w:tcW w:w="67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N. 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3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>Nominativi, qualifica, luogo e data di nascita e residenza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>Eventuali condanne comminate che comportano l'esclusione ai sensi dell'art. 80 comma 1 D.Lgs. 50/16</w:t>
            </w: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Atti o misure adottate 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dalla ditta per dissociarsi 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>dalla condotta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>sanzionatoria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7E5F" w:rsidRPr="006273CB" w:rsidTr="00753687">
        <w:tc>
          <w:tcPr>
            <w:tcW w:w="67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3" w:type="dxa"/>
            <w:shd w:val="clear" w:color="auto" w:fill="auto"/>
          </w:tcPr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NOME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COGNOME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QUALIFICA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LUOGO E DATA DI NASCITA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RESIDENZA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7E5F" w:rsidRPr="006273CB" w:rsidTr="00753687">
        <w:tc>
          <w:tcPr>
            <w:tcW w:w="67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3" w:type="dxa"/>
            <w:shd w:val="clear" w:color="auto" w:fill="auto"/>
          </w:tcPr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NOME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COGNOME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lastRenderedPageBreak/>
              <w:t xml:space="preserve">QUALIFICA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LUOGO E DATA DI NASCITA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RESIDENZA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7E5F" w:rsidRPr="006273CB" w:rsidTr="00753687">
        <w:tc>
          <w:tcPr>
            <w:tcW w:w="67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3" w:type="dxa"/>
            <w:shd w:val="clear" w:color="auto" w:fill="auto"/>
          </w:tcPr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NOME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COGNOME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QUALIFICA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LUOGO E DATA DI NASCITA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RESIDENZA   </w:t>
            </w:r>
          </w:p>
          <w:p w:rsidR="00897E5F" w:rsidRPr="006273CB" w:rsidRDefault="00897E5F" w:rsidP="00753687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273CB"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897E5F" w:rsidRPr="006273CB" w:rsidRDefault="00897E5F" w:rsidP="007536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□ </w:t>
      </w:r>
      <w:r w:rsidR="004259E8" w:rsidRPr="006273CB">
        <w:rPr>
          <w:rFonts w:asciiTheme="minorHAnsi" w:hAnsiTheme="minorHAnsi" w:cstheme="minorHAnsi"/>
        </w:rPr>
        <w:t>c</w:t>
      </w:r>
      <w:r w:rsidR="000209F8" w:rsidRPr="006273CB">
        <w:rPr>
          <w:rFonts w:asciiTheme="minorHAnsi" w:hAnsiTheme="minorHAnsi" w:cstheme="minorHAnsi"/>
        </w:rPr>
        <w:t>)   di non aver violato il divieto di intestazione fiduciaria post</w:t>
      </w:r>
      <w:r w:rsidR="00897E5F" w:rsidRPr="006273CB">
        <w:rPr>
          <w:rFonts w:asciiTheme="minorHAnsi" w:hAnsiTheme="minorHAnsi" w:cstheme="minorHAnsi"/>
        </w:rPr>
        <w:t xml:space="preserve">o dall’articolo 17 della Legge </w:t>
      </w:r>
      <w:r w:rsidR="000209F8" w:rsidRPr="006273CB">
        <w:rPr>
          <w:rFonts w:asciiTheme="minorHAnsi" w:hAnsiTheme="minorHAnsi" w:cstheme="minorHAnsi"/>
        </w:rPr>
        <w:t xml:space="preserve">n. 55/1990; </w:t>
      </w:r>
    </w:p>
    <w:p w:rsidR="000209F8" w:rsidRPr="006273CB" w:rsidRDefault="00D6226E" w:rsidP="00AE4C2D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□ </w:t>
      </w:r>
      <w:r w:rsidR="004259E8" w:rsidRPr="006273CB">
        <w:rPr>
          <w:rFonts w:asciiTheme="minorHAnsi" w:hAnsiTheme="minorHAnsi" w:cstheme="minorHAnsi"/>
        </w:rPr>
        <w:t>d</w:t>
      </w:r>
      <w:r w:rsidR="00646CEE">
        <w:rPr>
          <w:rFonts w:asciiTheme="minorHAnsi" w:hAnsiTheme="minorHAnsi" w:cstheme="minorHAnsi"/>
        </w:rPr>
        <w:t xml:space="preserve">) </w:t>
      </w:r>
      <w:r w:rsidR="000209F8" w:rsidRPr="006273CB">
        <w:rPr>
          <w:rFonts w:asciiTheme="minorHAnsi" w:hAnsiTheme="minorHAnsi" w:cstheme="minorHAnsi"/>
        </w:rPr>
        <w:t>di non aver commesso gravi infrazioni debitamente accertate alle norme in materia di</w:t>
      </w:r>
      <w:r w:rsidR="00897E5F" w:rsidRPr="006273CB">
        <w:rPr>
          <w:rFonts w:asciiTheme="minorHAnsi" w:hAnsiTheme="minorHAnsi" w:cstheme="minorHAnsi"/>
        </w:rPr>
        <w:t xml:space="preserve"> salute e</w:t>
      </w:r>
      <w:r w:rsidR="000209F8" w:rsidRPr="006273CB">
        <w:rPr>
          <w:rFonts w:asciiTheme="minorHAnsi" w:hAnsiTheme="minorHAnsi" w:cstheme="minorHAnsi"/>
        </w:rPr>
        <w:t xml:space="preserve"> sicurezza </w:t>
      </w:r>
      <w:r w:rsidR="00897E5F" w:rsidRPr="006273CB">
        <w:rPr>
          <w:rFonts w:asciiTheme="minorHAnsi" w:hAnsiTheme="minorHAnsi" w:cstheme="minorHAnsi"/>
        </w:rPr>
        <w:t xml:space="preserve">sul lavoro </w:t>
      </w:r>
      <w:r w:rsidR="00AE4C2D" w:rsidRPr="006273CB">
        <w:rPr>
          <w:rFonts w:asciiTheme="minorHAnsi" w:hAnsiTheme="minorHAnsi" w:cstheme="minorHAnsi"/>
        </w:rPr>
        <w:t>nonché</w:t>
      </w:r>
      <w:r w:rsidR="00897E5F" w:rsidRPr="006273CB">
        <w:rPr>
          <w:rFonts w:asciiTheme="minorHAnsi" w:hAnsiTheme="minorHAnsi" w:cstheme="minorHAnsi"/>
        </w:rPr>
        <w:t xml:space="preserve"> agli obblighi di cui all'art. 30, comma 3 del  codice</w:t>
      </w:r>
      <w:r w:rsidR="00AE4C2D" w:rsidRPr="006273CB">
        <w:rPr>
          <w:rFonts w:asciiTheme="minorHAnsi" w:hAnsiTheme="minorHAnsi" w:cstheme="minorHAnsi"/>
        </w:rPr>
        <w:t xml:space="preserve"> di cui al D.Lgs. 50/2016;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4259E8" w:rsidRPr="006273CB">
        <w:rPr>
          <w:rFonts w:asciiTheme="minorHAnsi" w:hAnsiTheme="minorHAnsi" w:cstheme="minorHAnsi"/>
        </w:rPr>
        <w:t>e</w:t>
      </w:r>
      <w:r w:rsidR="008A73A4">
        <w:rPr>
          <w:rFonts w:asciiTheme="minorHAnsi" w:hAnsiTheme="minorHAnsi" w:cstheme="minorHAnsi"/>
        </w:rPr>
        <w:t xml:space="preserve">)   di non </w:t>
      </w:r>
      <w:r w:rsidR="000209F8" w:rsidRPr="006273CB">
        <w:rPr>
          <w:rFonts w:asciiTheme="minorHAnsi" w:hAnsiTheme="minorHAnsi" w:cstheme="minorHAnsi"/>
        </w:rPr>
        <w:t xml:space="preserve">aver  commesso,  secondo  motivata  valutazione  della  stazione </w:t>
      </w:r>
      <w:r w:rsidR="008A73A4">
        <w:rPr>
          <w:rFonts w:asciiTheme="minorHAnsi" w:hAnsiTheme="minorHAnsi" w:cstheme="minorHAnsi"/>
        </w:rPr>
        <w:t xml:space="preserve">appaltante, grave  negligenza </w:t>
      </w:r>
      <w:r w:rsidR="000209F8" w:rsidRPr="006273CB">
        <w:rPr>
          <w:rFonts w:asciiTheme="minorHAnsi" w:hAnsiTheme="minorHAnsi" w:cstheme="minorHAnsi"/>
        </w:rPr>
        <w:t>o  malafede  nell’</w:t>
      </w:r>
      <w:r w:rsidR="004259E8" w:rsidRPr="006273CB">
        <w:rPr>
          <w:rFonts w:asciiTheme="minorHAnsi" w:hAnsiTheme="minorHAnsi" w:cstheme="minorHAnsi"/>
        </w:rPr>
        <w:t xml:space="preserve">esecuzione  delle  prestazioni </w:t>
      </w:r>
      <w:r w:rsidR="000209F8" w:rsidRPr="006273CB">
        <w:rPr>
          <w:rFonts w:asciiTheme="minorHAnsi" w:hAnsiTheme="minorHAnsi" w:cstheme="minorHAnsi"/>
        </w:rPr>
        <w:t xml:space="preserve">affidate dalla stazione appaltante che bandisce </w:t>
      </w:r>
      <w:r w:rsidR="004259E8" w:rsidRPr="006273CB">
        <w:rPr>
          <w:rFonts w:asciiTheme="minorHAnsi" w:hAnsiTheme="minorHAnsi" w:cstheme="minorHAnsi"/>
        </w:rPr>
        <w:t xml:space="preserve">la gara; e che non ha commesso </w:t>
      </w:r>
      <w:r w:rsidR="000209F8" w:rsidRPr="006273CB">
        <w:rPr>
          <w:rFonts w:asciiTheme="minorHAnsi" w:hAnsiTheme="minorHAnsi" w:cstheme="minorHAnsi"/>
        </w:rPr>
        <w:t>un errore grave nell’esercizio della propria attivit</w:t>
      </w:r>
      <w:r w:rsidR="004259E8" w:rsidRPr="006273CB">
        <w:rPr>
          <w:rFonts w:asciiTheme="minorHAnsi" w:hAnsiTheme="minorHAnsi" w:cstheme="minorHAnsi"/>
        </w:rPr>
        <w:t xml:space="preserve">à professionale, accertato con </w:t>
      </w:r>
      <w:r w:rsidR="000209F8" w:rsidRPr="006273CB">
        <w:rPr>
          <w:rFonts w:asciiTheme="minorHAnsi" w:hAnsiTheme="minorHAnsi" w:cstheme="minorHAnsi"/>
        </w:rPr>
        <w:t xml:space="preserve">qualsiasi mezzo di prova dalla stazione appaltante (art. </w:t>
      </w:r>
      <w:r w:rsidR="004259E8" w:rsidRPr="006273CB">
        <w:rPr>
          <w:rFonts w:asciiTheme="minorHAnsi" w:hAnsiTheme="minorHAnsi" w:cstheme="minorHAnsi"/>
        </w:rPr>
        <w:t>80</w:t>
      </w:r>
      <w:r w:rsidR="000209F8" w:rsidRPr="006273CB">
        <w:rPr>
          <w:rFonts w:asciiTheme="minorHAnsi" w:hAnsiTheme="minorHAnsi" w:cstheme="minorHAnsi"/>
        </w:rPr>
        <w:t xml:space="preserve">, comma </w:t>
      </w:r>
      <w:r w:rsidR="004259E8" w:rsidRPr="006273CB">
        <w:rPr>
          <w:rFonts w:asciiTheme="minorHAnsi" w:hAnsiTheme="minorHAnsi" w:cstheme="minorHAnsi"/>
        </w:rPr>
        <w:t>5</w:t>
      </w:r>
      <w:r w:rsidR="000209F8" w:rsidRPr="006273CB">
        <w:rPr>
          <w:rFonts w:asciiTheme="minorHAnsi" w:hAnsiTheme="minorHAnsi" w:cstheme="minorHAnsi"/>
        </w:rPr>
        <w:t xml:space="preserve">, lett. </w:t>
      </w:r>
      <w:r w:rsidR="004259E8" w:rsidRPr="006273CB">
        <w:rPr>
          <w:rFonts w:asciiTheme="minorHAnsi" w:hAnsiTheme="minorHAnsi" w:cstheme="minorHAnsi"/>
        </w:rPr>
        <w:t xml:space="preserve">c), </w:t>
      </w:r>
      <w:r w:rsidR="000209F8" w:rsidRPr="006273CB">
        <w:rPr>
          <w:rFonts w:asciiTheme="minorHAnsi" w:hAnsiTheme="minorHAnsi" w:cstheme="minorHAnsi"/>
        </w:rPr>
        <w:t>Codice dei Contratti</w:t>
      </w:r>
      <w:r w:rsidR="004259E8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 xml:space="preserve">); 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4259E8" w:rsidRPr="006273CB">
        <w:rPr>
          <w:rFonts w:asciiTheme="minorHAnsi" w:hAnsiTheme="minorHAnsi" w:cstheme="minorHAnsi"/>
        </w:rPr>
        <w:t>f</w:t>
      </w:r>
      <w:r w:rsidR="000209F8" w:rsidRPr="006273CB">
        <w:rPr>
          <w:rFonts w:asciiTheme="minorHAnsi" w:hAnsiTheme="minorHAnsi" w:cstheme="minorHAnsi"/>
        </w:rPr>
        <w:t>)   l’inesistenza di violazioni gravi, definitivamente accertate, rispetto agli obblighi rela</w:t>
      </w:r>
      <w:r w:rsidR="008A73A4">
        <w:rPr>
          <w:rFonts w:asciiTheme="minorHAnsi" w:hAnsiTheme="minorHAnsi" w:cstheme="minorHAnsi"/>
        </w:rPr>
        <w:t xml:space="preserve">tivi al  pagamento di imposte e </w:t>
      </w:r>
      <w:r w:rsidR="000209F8" w:rsidRPr="006273CB">
        <w:rPr>
          <w:rFonts w:asciiTheme="minorHAnsi" w:hAnsiTheme="minorHAnsi" w:cstheme="minorHAnsi"/>
        </w:rPr>
        <w:t>tasse</w:t>
      </w:r>
      <w:r w:rsidR="008A73A4">
        <w:rPr>
          <w:rFonts w:asciiTheme="minorHAnsi" w:hAnsiTheme="minorHAnsi" w:cstheme="minorHAnsi"/>
        </w:rPr>
        <w:t>, secondo la</w:t>
      </w:r>
      <w:r w:rsidR="000209F8" w:rsidRPr="006273CB">
        <w:rPr>
          <w:rFonts w:asciiTheme="minorHAnsi" w:hAnsiTheme="minorHAnsi" w:cstheme="minorHAnsi"/>
        </w:rPr>
        <w:t xml:space="preserve"> legi</w:t>
      </w:r>
      <w:r w:rsidR="008A73A4">
        <w:rPr>
          <w:rFonts w:asciiTheme="minorHAnsi" w:hAnsiTheme="minorHAnsi" w:cstheme="minorHAnsi"/>
        </w:rPr>
        <w:t xml:space="preserve">slazione </w:t>
      </w:r>
      <w:r w:rsidR="000209F8" w:rsidRPr="006273CB">
        <w:rPr>
          <w:rFonts w:asciiTheme="minorHAnsi" w:hAnsiTheme="minorHAnsi" w:cstheme="minorHAnsi"/>
        </w:rPr>
        <w:t>ital</w:t>
      </w:r>
      <w:r w:rsidR="008A73A4">
        <w:rPr>
          <w:rFonts w:asciiTheme="minorHAnsi" w:hAnsiTheme="minorHAnsi" w:cstheme="minorHAnsi"/>
        </w:rPr>
        <w:t xml:space="preserve">iana o dello Stato in </w:t>
      </w:r>
      <w:r w:rsidR="004259E8" w:rsidRPr="006273CB">
        <w:rPr>
          <w:rFonts w:asciiTheme="minorHAnsi" w:hAnsiTheme="minorHAnsi" w:cstheme="minorHAnsi"/>
        </w:rPr>
        <w:t xml:space="preserve">cui </w:t>
      </w:r>
      <w:r w:rsidR="000209F8" w:rsidRPr="006273CB">
        <w:rPr>
          <w:rFonts w:asciiTheme="minorHAnsi" w:hAnsiTheme="minorHAnsi" w:cstheme="minorHAnsi"/>
        </w:rPr>
        <w:t>l’impresa è stabilita(si rammenta che si considerano grav</w:t>
      </w:r>
      <w:r w:rsidR="002B0F03" w:rsidRPr="006273CB">
        <w:rPr>
          <w:rFonts w:asciiTheme="minorHAnsi" w:hAnsiTheme="minorHAnsi" w:cstheme="minorHAnsi"/>
        </w:rPr>
        <w:t xml:space="preserve">i le violazioni che comportano </w:t>
      </w:r>
      <w:r w:rsidR="008A73A4">
        <w:rPr>
          <w:rFonts w:asciiTheme="minorHAnsi" w:hAnsiTheme="minorHAnsi" w:cstheme="minorHAnsi"/>
        </w:rPr>
        <w:t xml:space="preserve">unomesso pagamento di imposte e tasse per un  importo </w:t>
      </w:r>
      <w:r w:rsidR="000209F8" w:rsidRPr="006273CB">
        <w:rPr>
          <w:rFonts w:asciiTheme="minorHAnsi" w:hAnsiTheme="minorHAnsi" w:cstheme="minorHAnsi"/>
        </w:rPr>
        <w:t>s</w:t>
      </w:r>
      <w:r w:rsidR="008A73A4">
        <w:rPr>
          <w:rFonts w:asciiTheme="minorHAnsi" w:hAnsiTheme="minorHAnsi" w:cstheme="minorHAnsi"/>
        </w:rPr>
        <w:t xml:space="preserve">uperiore </w:t>
      </w:r>
      <w:r w:rsidR="002B0F03" w:rsidRPr="006273CB">
        <w:rPr>
          <w:rFonts w:asciiTheme="minorHAnsi" w:hAnsiTheme="minorHAnsi" w:cstheme="minorHAnsi"/>
        </w:rPr>
        <w:t xml:space="preserve">all’importo  di  cui </w:t>
      </w:r>
      <w:r w:rsidR="000209F8" w:rsidRPr="006273CB">
        <w:rPr>
          <w:rFonts w:asciiTheme="minorHAnsi" w:hAnsiTheme="minorHAnsi" w:cstheme="minorHAnsi"/>
        </w:rPr>
        <w:t xml:space="preserve">all’art. 48-bis, commi 1 (€ 10.000,00) e 2-bis del D.P.R. n. 602/1973);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2B0F03" w:rsidRPr="006273CB">
        <w:rPr>
          <w:rFonts w:asciiTheme="minorHAnsi" w:hAnsiTheme="minorHAnsi" w:cstheme="minorHAnsi"/>
        </w:rPr>
        <w:t>g</w:t>
      </w:r>
      <w:r w:rsidR="00E94BC6" w:rsidRPr="006273CB">
        <w:rPr>
          <w:rFonts w:asciiTheme="minorHAnsi" w:hAnsiTheme="minorHAnsi" w:cstheme="minorHAnsi"/>
        </w:rPr>
        <w:t>)   che non è destinatario</w:t>
      </w:r>
      <w:r w:rsidR="000209F8" w:rsidRPr="006273CB">
        <w:rPr>
          <w:rFonts w:asciiTheme="minorHAnsi" w:hAnsiTheme="minorHAnsi" w:cstheme="minorHAnsi"/>
        </w:rPr>
        <w:t xml:space="preserve"> di iscrizi</w:t>
      </w:r>
      <w:r w:rsidR="002B0F03" w:rsidRPr="006273CB">
        <w:rPr>
          <w:rFonts w:asciiTheme="minorHAnsi" w:hAnsiTheme="minorHAnsi" w:cstheme="minorHAnsi"/>
        </w:rPr>
        <w:t>oni nel casellario informatico tenuto dall'Osservatorio dell'ANAC</w:t>
      </w:r>
      <w:r w:rsidR="000209F8" w:rsidRPr="006273CB">
        <w:rPr>
          <w:rFonts w:asciiTheme="minorHAnsi" w:hAnsiTheme="minorHAnsi" w:cstheme="minorHAnsi"/>
        </w:rPr>
        <w:t>,</w:t>
      </w:r>
      <w:r w:rsidR="008A73A4">
        <w:rPr>
          <w:rFonts w:asciiTheme="minorHAnsi" w:hAnsiTheme="minorHAnsi" w:cstheme="minorHAnsi"/>
        </w:rPr>
        <w:t xml:space="preserve"> per aver presentato </w:t>
      </w:r>
      <w:r w:rsidR="00E94BC6" w:rsidRPr="006273CB">
        <w:rPr>
          <w:rFonts w:asciiTheme="minorHAnsi" w:hAnsiTheme="minorHAnsi" w:cstheme="minorHAnsi"/>
        </w:rPr>
        <w:t xml:space="preserve">falsa </w:t>
      </w:r>
      <w:r w:rsidR="008A73A4">
        <w:rPr>
          <w:rFonts w:asciiTheme="minorHAnsi" w:hAnsiTheme="minorHAnsi" w:cstheme="minorHAnsi"/>
        </w:rPr>
        <w:t xml:space="preserve">dichiarazione o falsa </w:t>
      </w:r>
      <w:r w:rsidR="000209F8" w:rsidRPr="006273CB">
        <w:rPr>
          <w:rFonts w:asciiTheme="minorHAnsi" w:hAnsiTheme="minorHAnsi" w:cstheme="minorHAnsi"/>
        </w:rPr>
        <w:t>documentaz</w:t>
      </w:r>
      <w:r w:rsidR="008A73A4">
        <w:rPr>
          <w:rFonts w:asciiTheme="minorHAnsi" w:hAnsiTheme="minorHAnsi" w:cstheme="minorHAnsi"/>
        </w:rPr>
        <w:t xml:space="preserve">ione in merito a requisiti e </w:t>
      </w:r>
      <w:r w:rsidR="00E94BC6" w:rsidRPr="006273CB">
        <w:rPr>
          <w:rFonts w:asciiTheme="minorHAnsi" w:hAnsiTheme="minorHAnsi" w:cstheme="minorHAnsi"/>
        </w:rPr>
        <w:t>c</w:t>
      </w:r>
      <w:r w:rsidR="008A73A4">
        <w:rPr>
          <w:rFonts w:asciiTheme="minorHAnsi" w:hAnsiTheme="minorHAnsi" w:cstheme="minorHAnsi"/>
        </w:rPr>
        <w:t>ondizioni rilevanti</w:t>
      </w:r>
      <w:r w:rsidR="00E94BC6" w:rsidRPr="006273CB">
        <w:rPr>
          <w:rFonts w:asciiTheme="minorHAnsi" w:hAnsiTheme="minorHAnsi" w:cstheme="minorHAnsi"/>
        </w:rPr>
        <w:t xml:space="preserve"> per la </w:t>
      </w:r>
      <w:r w:rsidR="000209F8" w:rsidRPr="006273CB">
        <w:rPr>
          <w:rFonts w:asciiTheme="minorHAnsi" w:hAnsiTheme="minorHAnsi" w:cstheme="minorHAnsi"/>
        </w:rPr>
        <w:t>partecipazione a procedure di gara e per l’affidamento dei</w:t>
      </w:r>
      <w:r w:rsidR="00E94BC6" w:rsidRPr="006273CB">
        <w:rPr>
          <w:rFonts w:asciiTheme="minorHAnsi" w:hAnsiTheme="minorHAnsi" w:cstheme="minorHAnsi"/>
        </w:rPr>
        <w:t xml:space="preserve"> subappalti (art. 80, comma 5, </w:t>
      </w:r>
      <w:r w:rsidR="000209F8" w:rsidRPr="006273CB">
        <w:rPr>
          <w:rFonts w:asciiTheme="minorHAnsi" w:hAnsiTheme="minorHAnsi" w:cstheme="minorHAnsi"/>
        </w:rPr>
        <w:t xml:space="preserve">lett. </w:t>
      </w:r>
      <w:r w:rsidR="00E94BC6" w:rsidRPr="006273CB">
        <w:rPr>
          <w:rFonts w:asciiTheme="minorHAnsi" w:hAnsiTheme="minorHAnsi" w:cstheme="minorHAnsi"/>
        </w:rPr>
        <w:t>g</w:t>
      </w:r>
      <w:r w:rsidR="000209F8" w:rsidRPr="006273CB">
        <w:rPr>
          <w:rFonts w:asciiTheme="minorHAnsi" w:hAnsiTheme="minorHAnsi" w:cstheme="minorHAnsi"/>
        </w:rPr>
        <w:t>), Codice dei Contratti</w:t>
      </w:r>
      <w:r w:rsidR="00E94BC6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 xml:space="preserve">); </w:t>
      </w:r>
    </w:p>
    <w:p w:rsidR="00D6226E" w:rsidRPr="006273CB" w:rsidRDefault="00D6226E" w:rsidP="000209F8">
      <w:pPr>
        <w:jc w:val="both"/>
        <w:rPr>
          <w:rFonts w:asciiTheme="minorHAnsi" w:hAnsiTheme="minorHAnsi" w:cstheme="minorHAnsi"/>
        </w:rPr>
      </w:pP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 xml:space="preserve"> □ </w:t>
      </w:r>
      <w:r w:rsidR="00E94BC6" w:rsidRPr="006273CB">
        <w:rPr>
          <w:rFonts w:asciiTheme="minorHAnsi" w:hAnsiTheme="minorHAnsi" w:cstheme="minorHAnsi"/>
        </w:rPr>
        <w:t>h</w:t>
      </w:r>
      <w:r w:rsidR="008A73A4">
        <w:rPr>
          <w:rFonts w:asciiTheme="minorHAnsi" w:hAnsiTheme="minorHAnsi" w:cstheme="minorHAnsi"/>
        </w:rPr>
        <w:t>)    di non aver commesso violazioni gravi, definitivamente accertate, alle norme</w:t>
      </w:r>
      <w:r w:rsidR="000209F8" w:rsidRPr="006273CB">
        <w:rPr>
          <w:rFonts w:asciiTheme="minorHAnsi" w:hAnsiTheme="minorHAnsi" w:cstheme="minorHAnsi"/>
        </w:rPr>
        <w:t xml:space="preserve"> in materia di contributi previdenziali e assistenziali, secondo la legislazio</w:t>
      </w:r>
      <w:r w:rsidR="00E94BC6" w:rsidRPr="006273CB">
        <w:rPr>
          <w:rFonts w:asciiTheme="minorHAnsi" w:hAnsiTheme="minorHAnsi" w:cstheme="minorHAnsi"/>
        </w:rPr>
        <w:t xml:space="preserve">ne italiana o dello </w:t>
      </w:r>
      <w:r w:rsidR="000209F8" w:rsidRPr="006273CB">
        <w:rPr>
          <w:rFonts w:asciiTheme="minorHAnsi" w:hAnsiTheme="minorHAnsi" w:cstheme="minorHAnsi"/>
        </w:rPr>
        <w:t>Stato  di  appartenenza  (</w:t>
      </w:r>
      <w:r w:rsidR="00E94BC6" w:rsidRPr="006273CB">
        <w:rPr>
          <w:rFonts w:asciiTheme="minorHAnsi" w:hAnsiTheme="minorHAnsi" w:cstheme="minorHAnsi"/>
        </w:rPr>
        <w:t>'art. 80 comma 4 del D.Lgs. 50/2016</w:t>
      </w:r>
      <w:r w:rsidR="008A73A4">
        <w:rPr>
          <w:rFonts w:asciiTheme="minorHAnsi" w:hAnsiTheme="minorHAnsi" w:cstheme="minorHAnsi"/>
        </w:rPr>
        <w:t>), Codice dei Contratti).  A tal fine</w:t>
      </w:r>
      <w:r w:rsidR="00E94BC6" w:rsidRPr="006273CB">
        <w:rPr>
          <w:rFonts w:asciiTheme="minorHAnsi" w:hAnsiTheme="minorHAnsi" w:cstheme="minorHAnsi"/>
        </w:rPr>
        <w:t xml:space="preserve"> si </w:t>
      </w:r>
      <w:r w:rsidR="008A73A4">
        <w:rPr>
          <w:rFonts w:asciiTheme="minorHAnsi" w:hAnsiTheme="minorHAnsi" w:cstheme="minorHAnsi"/>
        </w:rPr>
        <w:t>intendono</w:t>
      </w:r>
      <w:r w:rsidR="000209F8" w:rsidRPr="006273CB">
        <w:rPr>
          <w:rFonts w:asciiTheme="minorHAnsi" w:hAnsiTheme="minorHAnsi" w:cstheme="minorHAnsi"/>
        </w:rPr>
        <w:t xml:space="preserve"> gravi  le  violazioni  ostative  al  ril</w:t>
      </w:r>
      <w:r w:rsidR="008A73A4">
        <w:rPr>
          <w:rFonts w:asciiTheme="minorHAnsi" w:hAnsiTheme="minorHAnsi" w:cstheme="minorHAnsi"/>
        </w:rPr>
        <w:t>ascio del</w:t>
      </w:r>
      <w:r w:rsidR="000209F8" w:rsidRPr="006273CB">
        <w:rPr>
          <w:rFonts w:asciiTheme="minorHAnsi" w:hAnsiTheme="minorHAnsi" w:cstheme="minorHAnsi"/>
        </w:rPr>
        <w:t xml:space="preserve"> do</w:t>
      </w:r>
      <w:r w:rsidR="008A73A4">
        <w:rPr>
          <w:rFonts w:asciiTheme="minorHAnsi" w:hAnsiTheme="minorHAnsi" w:cstheme="minorHAnsi"/>
        </w:rPr>
        <w:t xml:space="preserve">cumento unico di </w:t>
      </w:r>
      <w:r w:rsidR="00E61C73" w:rsidRPr="006273CB">
        <w:rPr>
          <w:rFonts w:asciiTheme="minorHAnsi" w:hAnsiTheme="minorHAnsi" w:cstheme="minorHAnsi"/>
        </w:rPr>
        <w:t xml:space="preserve">regolarità </w:t>
      </w:r>
      <w:r w:rsidR="000209F8" w:rsidRPr="006273CB">
        <w:rPr>
          <w:rFonts w:asciiTheme="minorHAnsi" w:hAnsiTheme="minorHAnsi" w:cstheme="minorHAnsi"/>
        </w:rPr>
        <w:t xml:space="preserve">contributiva </w:t>
      </w:r>
      <w:r w:rsidR="00E94BC6" w:rsidRPr="006273CB">
        <w:rPr>
          <w:rFonts w:asciiTheme="minorHAnsi" w:hAnsiTheme="minorHAnsi" w:cstheme="minorHAnsi"/>
        </w:rPr>
        <w:t>(DURC), di cuiall'art. 8 del decreto del Ministro del Lavoro e delle politiche sociali 30 gennaio 2015, pubblicato sulla Gazzetta Ufficiale n. 125 del 1° giugno 2015</w:t>
      </w:r>
      <w:r w:rsidR="000209F8" w:rsidRPr="006273CB">
        <w:rPr>
          <w:rFonts w:asciiTheme="minorHAnsi" w:hAnsiTheme="minorHAnsi" w:cstheme="minorHAnsi"/>
        </w:rPr>
        <w:t xml:space="preserve"> (art. </w:t>
      </w:r>
      <w:r w:rsidR="00FC75A3">
        <w:rPr>
          <w:rFonts w:asciiTheme="minorHAnsi" w:hAnsiTheme="minorHAnsi" w:cstheme="minorHAnsi"/>
        </w:rPr>
        <w:t>80</w:t>
      </w:r>
      <w:r w:rsidR="000209F8" w:rsidRPr="006273CB">
        <w:rPr>
          <w:rFonts w:asciiTheme="minorHAnsi" w:hAnsiTheme="minorHAnsi" w:cstheme="minorHAnsi"/>
        </w:rPr>
        <w:t>, comma</w:t>
      </w:r>
      <w:r w:rsidR="00E94BC6" w:rsidRPr="006273CB">
        <w:rPr>
          <w:rFonts w:asciiTheme="minorHAnsi" w:hAnsiTheme="minorHAnsi" w:cstheme="minorHAnsi"/>
        </w:rPr>
        <w:t xml:space="preserve"> 4, </w:t>
      </w:r>
      <w:r w:rsidR="000209F8" w:rsidRPr="006273CB">
        <w:rPr>
          <w:rFonts w:asciiTheme="minorHAnsi" w:hAnsiTheme="minorHAnsi" w:cstheme="minorHAnsi"/>
        </w:rPr>
        <w:t>Codice dei Contratti</w:t>
      </w:r>
      <w:r w:rsidR="00E94BC6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>) (si rammenta che in caso accertame</w:t>
      </w:r>
      <w:r w:rsidR="00E94BC6" w:rsidRPr="006273CB">
        <w:rPr>
          <w:rFonts w:asciiTheme="minorHAnsi" w:hAnsiTheme="minorHAnsi" w:cstheme="minorHAnsi"/>
        </w:rPr>
        <w:t xml:space="preserve">nto di DURC irregolare in sede </w:t>
      </w:r>
      <w:r w:rsidR="000209F8" w:rsidRPr="006273CB">
        <w:rPr>
          <w:rFonts w:asciiTheme="minorHAnsi" w:hAnsiTheme="minorHAnsi" w:cstheme="minorHAnsi"/>
        </w:rPr>
        <w:t>di verifica dei requisiti questa dichiarazione verrà consider</w:t>
      </w:r>
      <w:r w:rsidR="00E94BC6" w:rsidRPr="006273CB">
        <w:rPr>
          <w:rFonts w:asciiTheme="minorHAnsi" w:hAnsiTheme="minorHAnsi" w:cstheme="minorHAnsi"/>
        </w:rPr>
        <w:t xml:space="preserve">ata come falsa dichiarazione e </w:t>
      </w:r>
      <w:r w:rsidR="000209F8" w:rsidRPr="006273CB">
        <w:rPr>
          <w:rFonts w:asciiTheme="minorHAnsi" w:hAnsiTheme="minorHAnsi" w:cstheme="minorHAnsi"/>
        </w:rPr>
        <w:t xml:space="preserve">oltre l’esclusione dalla gara verrà effettuata la segnalazione all’AVCP); </w:t>
      </w:r>
    </w:p>
    <w:p w:rsidR="000209F8" w:rsidRPr="006273CB" w:rsidRDefault="002D5194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E94BC6" w:rsidRPr="006273C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)  non è assog</w:t>
      </w:r>
      <w:r w:rsidR="00646CEE">
        <w:rPr>
          <w:rFonts w:asciiTheme="minorHAnsi" w:hAnsiTheme="minorHAnsi" w:cstheme="minorHAnsi"/>
        </w:rPr>
        <w:t xml:space="preserve">gettato agli </w:t>
      </w:r>
      <w:r>
        <w:rPr>
          <w:rFonts w:asciiTheme="minorHAnsi" w:hAnsiTheme="minorHAnsi" w:cstheme="minorHAnsi"/>
        </w:rPr>
        <w:t>obblighi</w:t>
      </w:r>
      <w:r w:rsidR="00646CEE">
        <w:rPr>
          <w:rFonts w:asciiTheme="minorHAnsi" w:hAnsiTheme="minorHAnsi" w:cstheme="minorHAnsi"/>
        </w:rPr>
        <w:t xml:space="preserve"> di </w:t>
      </w:r>
      <w:r w:rsidR="000209F8" w:rsidRPr="006273CB">
        <w:rPr>
          <w:rFonts w:asciiTheme="minorHAnsi" w:hAnsiTheme="minorHAnsi" w:cstheme="minorHAnsi"/>
        </w:rPr>
        <w:t>assunzioni obbl</w:t>
      </w:r>
      <w:r>
        <w:rPr>
          <w:rFonts w:asciiTheme="minorHAnsi" w:hAnsiTheme="minorHAnsi" w:cstheme="minorHAnsi"/>
        </w:rPr>
        <w:t>igatorie di cui alla</w:t>
      </w:r>
      <w:r w:rsidR="00E94BC6" w:rsidRPr="006273CB">
        <w:rPr>
          <w:rFonts w:asciiTheme="minorHAnsi" w:hAnsiTheme="minorHAnsi" w:cstheme="minorHAnsi"/>
        </w:rPr>
        <w:t xml:space="preserve"> legge </w:t>
      </w:r>
      <w:r w:rsidR="000209F8" w:rsidRPr="006273CB">
        <w:rPr>
          <w:rFonts w:asciiTheme="minorHAnsi" w:hAnsiTheme="minorHAnsi" w:cstheme="minorHAnsi"/>
        </w:rPr>
        <w:t xml:space="preserve">68/99 (per i soggetti giuridici che occupano non </w:t>
      </w:r>
      <w:r w:rsidR="00E94BC6" w:rsidRPr="006273CB">
        <w:rPr>
          <w:rFonts w:asciiTheme="minorHAnsi" w:hAnsiTheme="minorHAnsi" w:cstheme="minorHAnsi"/>
        </w:rPr>
        <w:t xml:space="preserve">più di 15 dipendenti o da 15 a </w:t>
      </w:r>
      <w:r w:rsidR="000209F8" w:rsidRPr="006273CB">
        <w:rPr>
          <w:rFonts w:asciiTheme="minorHAnsi" w:hAnsiTheme="minorHAnsi" w:cstheme="minorHAnsi"/>
        </w:rPr>
        <w:t xml:space="preserve">35  dipendenti  ma </w:t>
      </w:r>
      <w:r>
        <w:rPr>
          <w:rFonts w:asciiTheme="minorHAnsi" w:hAnsiTheme="minorHAnsi" w:cstheme="minorHAnsi"/>
        </w:rPr>
        <w:t xml:space="preserve">che non abbiano effettuato </w:t>
      </w:r>
      <w:r w:rsidR="000209F8" w:rsidRPr="006273C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uove assunzioni dopo il </w:t>
      </w:r>
      <w:r w:rsidR="00E94BC6" w:rsidRPr="006273CB">
        <w:rPr>
          <w:rFonts w:asciiTheme="minorHAnsi" w:hAnsiTheme="minorHAnsi" w:cstheme="minorHAnsi"/>
        </w:rPr>
        <w:t xml:space="preserve">18 </w:t>
      </w:r>
      <w:r w:rsidR="000209F8" w:rsidRPr="006273C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ennaio 2000),</w:t>
      </w:r>
    </w:p>
    <w:p w:rsidR="000209F8" w:rsidRPr="006273CB" w:rsidRDefault="00646CEE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2D5194">
        <w:rPr>
          <w:rFonts w:asciiTheme="minorHAnsi" w:hAnsiTheme="minorHAnsi" w:cstheme="minorHAnsi"/>
        </w:rPr>
        <w:t xml:space="preserve">  è in regola </w:t>
      </w:r>
      <w:r w:rsidR="00646CEE">
        <w:rPr>
          <w:rFonts w:asciiTheme="minorHAnsi" w:hAnsiTheme="minorHAnsi" w:cstheme="minorHAnsi"/>
        </w:rPr>
        <w:t xml:space="preserve">con le norme della Legge 68/99 che </w:t>
      </w:r>
      <w:r w:rsidR="000209F8" w:rsidRPr="006273CB">
        <w:rPr>
          <w:rFonts w:asciiTheme="minorHAnsi" w:hAnsiTheme="minorHAnsi" w:cstheme="minorHAnsi"/>
        </w:rPr>
        <w:t>disciplin</w:t>
      </w:r>
      <w:r w:rsidR="00646CEE">
        <w:rPr>
          <w:rFonts w:asciiTheme="minorHAnsi" w:hAnsiTheme="minorHAnsi" w:cstheme="minorHAnsi"/>
        </w:rPr>
        <w:t>ano il lavoro dei disabili, ottemperando agli obblighi di cui all’art.</w:t>
      </w:r>
      <w:r w:rsidR="000209F8" w:rsidRPr="006273CB">
        <w:rPr>
          <w:rFonts w:asciiTheme="minorHAnsi" w:hAnsiTheme="minorHAnsi" w:cstheme="minorHAnsi"/>
        </w:rPr>
        <w:t xml:space="preserve"> 17</w:t>
      </w:r>
      <w:r w:rsidR="00646CEE">
        <w:rPr>
          <w:rFonts w:asciiTheme="minorHAnsi" w:hAnsiTheme="minorHAnsi" w:cstheme="minorHAnsi"/>
        </w:rPr>
        <w:t xml:space="preserve"> della Legge 68/99 (per </w:t>
      </w:r>
      <w:r w:rsidR="00E94BC6" w:rsidRPr="006273CB">
        <w:rPr>
          <w:rFonts w:asciiTheme="minorHAnsi" w:hAnsiTheme="minorHAnsi" w:cstheme="minorHAnsi"/>
        </w:rPr>
        <w:t xml:space="preserve">i </w:t>
      </w:r>
      <w:r w:rsidR="000209F8" w:rsidRPr="006273CB">
        <w:rPr>
          <w:rFonts w:asciiTheme="minorHAnsi" w:hAnsiTheme="minorHAnsi" w:cstheme="minorHAnsi"/>
        </w:rPr>
        <w:t>soggetti giuridici che occupano più di 35 dipend</w:t>
      </w:r>
      <w:r w:rsidR="00E94BC6" w:rsidRPr="006273CB">
        <w:rPr>
          <w:rFonts w:asciiTheme="minorHAnsi" w:hAnsiTheme="minorHAnsi" w:cstheme="minorHAnsi"/>
        </w:rPr>
        <w:t xml:space="preserve">enti o che occupano da 15 a 35 </w:t>
      </w:r>
      <w:r w:rsidR="000209F8" w:rsidRPr="006273CB">
        <w:rPr>
          <w:rFonts w:asciiTheme="minorHAnsi" w:hAnsiTheme="minorHAnsi" w:cstheme="minorHAnsi"/>
        </w:rPr>
        <w:t>dipendenti ma che abbiano effettuato una nuova assunzione dopo il 18</w:t>
      </w:r>
      <w:r w:rsidR="00E94BC6" w:rsidRPr="006273CB">
        <w:rPr>
          <w:rFonts w:asciiTheme="minorHAnsi" w:hAnsiTheme="minorHAnsi" w:cstheme="minorHAnsi"/>
        </w:rPr>
        <w:t xml:space="preserve"> gennaio </w:t>
      </w:r>
      <w:r w:rsidR="000209F8" w:rsidRPr="006273CB">
        <w:rPr>
          <w:rFonts w:asciiTheme="minorHAnsi" w:hAnsiTheme="minorHAnsi" w:cstheme="minorHAnsi"/>
        </w:rPr>
        <w:t xml:space="preserve">2000) (art. 38, comma 1, lett. l, Codice dei Contratti);  </w:t>
      </w:r>
    </w:p>
    <w:p w:rsidR="000209F8" w:rsidRPr="006273CB" w:rsidRDefault="00646CEE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</w:t>
      </w:r>
    </w:p>
    <w:p w:rsidR="00E61C73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403220">
        <w:rPr>
          <w:rFonts w:asciiTheme="minorHAnsi" w:hAnsiTheme="minorHAnsi" w:cstheme="minorHAnsi"/>
        </w:rPr>
        <w:t xml:space="preserve">  non è tenuto (solo per i datori di lavoro del </w:t>
      </w:r>
      <w:r w:rsidR="000209F8" w:rsidRPr="006273CB">
        <w:rPr>
          <w:rFonts w:asciiTheme="minorHAnsi" w:hAnsiTheme="minorHAnsi" w:cstheme="minorHAnsi"/>
        </w:rPr>
        <w:t>setto</w:t>
      </w:r>
      <w:r w:rsidR="00403220">
        <w:rPr>
          <w:rFonts w:asciiTheme="minorHAnsi" w:hAnsiTheme="minorHAnsi" w:cstheme="minorHAnsi"/>
        </w:rPr>
        <w:t>re</w:t>
      </w:r>
      <w:r w:rsidR="00E94BC6" w:rsidRPr="006273CB">
        <w:rPr>
          <w:rFonts w:asciiTheme="minorHAnsi" w:hAnsiTheme="minorHAnsi" w:cstheme="minorHAnsi"/>
        </w:rPr>
        <w:t xml:space="preserve"> edile</w:t>
      </w:r>
      <w:r w:rsidR="00403220">
        <w:rPr>
          <w:rFonts w:asciiTheme="minorHAnsi" w:hAnsiTheme="minorHAnsi" w:cstheme="minorHAnsi"/>
        </w:rPr>
        <w:t xml:space="preserve">) </w:t>
      </w:r>
      <w:r w:rsidR="00E94BC6" w:rsidRPr="006273CB">
        <w:rPr>
          <w:rFonts w:asciiTheme="minorHAnsi" w:hAnsiTheme="minorHAnsi" w:cstheme="minorHAnsi"/>
        </w:rPr>
        <w:t xml:space="preserve">agli  obblighi  di </w:t>
      </w:r>
      <w:r w:rsidR="000209F8" w:rsidRPr="006273CB">
        <w:rPr>
          <w:rFonts w:asciiTheme="minorHAnsi" w:hAnsiTheme="minorHAnsi" w:cstheme="minorHAnsi"/>
        </w:rPr>
        <w:t>assunzioni obbligatorie di cui alla legge 68/99 pe</w:t>
      </w:r>
      <w:r w:rsidR="00E94BC6" w:rsidRPr="006273CB">
        <w:rPr>
          <w:rFonts w:asciiTheme="minorHAnsi" w:hAnsiTheme="minorHAnsi" w:cstheme="minorHAnsi"/>
        </w:rPr>
        <w:t xml:space="preserve">r quanto concerne il personale </w:t>
      </w:r>
      <w:r w:rsidR="00403220">
        <w:rPr>
          <w:rFonts w:asciiTheme="minorHAnsi" w:hAnsiTheme="minorHAnsi" w:cstheme="minorHAnsi"/>
        </w:rPr>
        <w:t xml:space="preserve">di cantiere </w:t>
      </w:r>
      <w:r w:rsidR="000209F8" w:rsidRPr="006273CB">
        <w:rPr>
          <w:rFonts w:asciiTheme="minorHAnsi" w:hAnsiTheme="minorHAnsi" w:cstheme="minorHAnsi"/>
        </w:rPr>
        <w:t>e gli addetti al trasporto del settore</w:t>
      </w:r>
      <w:r w:rsidR="00403220">
        <w:rPr>
          <w:rFonts w:asciiTheme="minorHAnsi" w:hAnsiTheme="minorHAnsi" w:cstheme="minorHAnsi"/>
        </w:rPr>
        <w:t xml:space="preserve"> (art. 5, </w:t>
      </w:r>
      <w:r w:rsidR="00E94BC6" w:rsidRPr="006273CB">
        <w:rPr>
          <w:rFonts w:asciiTheme="minorHAnsi" w:hAnsiTheme="minorHAnsi" w:cstheme="minorHAnsi"/>
        </w:rPr>
        <w:t xml:space="preserve">comma 2 legge 68/99 </w:t>
      </w:r>
      <w:r w:rsidR="00403220">
        <w:rPr>
          <w:rFonts w:asciiTheme="minorHAnsi" w:hAnsiTheme="minorHAnsi" w:cstheme="minorHAnsi"/>
        </w:rPr>
        <w:t xml:space="preserve">come modificato dall'art. 1, </w:t>
      </w:r>
      <w:r w:rsidR="000209F8" w:rsidRPr="006273CB">
        <w:rPr>
          <w:rFonts w:asciiTheme="minorHAnsi" w:hAnsiTheme="minorHAnsi" w:cstheme="minorHAnsi"/>
        </w:rPr>
        <w:t xml:space="preserve">comma 53, legge  n. </w:t>
      </w:r>
      <w:r w:rsidR="00E94BC6" w:rsidRPr="006273CB">
        <w:rPr>
          <w:rFonts w:asciiTheme="minorHAnsi" w:hAnsiTheme="minorHAnsi" w:cstheme="minorHAnsi"/>
        </w:rPr>
        <w:t xml:space="preserve">247 del 2007, poi dall'art. 6, </w:t>
      </w:r>
      <w:r w:rsidR="000209F8" w:rsidRPr="006273CB">
        <w:rPr>
          <w:rFonts w:asciiTheme="minorHAnsi" w:hAnsiTheme="minorHAnsi" w:cstheme="minorHAnsi"/>
        </w:rPr>
        <w:t xml:space="preserve">comma 2-ter, legge n. 106 del 2011);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ha una dimensione aziendale pari a n. _____ addetti,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E61C73" w:rsidRPr="006273CB">
        <w:rPr>
          <w:rFonts w:asciiTheme="minorHAnsi" w:hAnsiTheme="minorHAnsi" w:cstheme="minorHAnsi"/>
        </w:rPr>
        <w:t>l</w:t>
      </w:r>
      <w:r w:rsidR="000209F8" w:rsidRPr="006273CB">
        <w:rPr>
          <w:rFonts w:asciiTheme="minorHAnsi" w:hAnsiTheme="minorHAnsi" w:cstheme="minorHAnsi"/>
        </w:rPr>
        <w:t>)   che nei propri confronti non è stata applicata la sanzione i</w:t>
      </w:r>
      <w:r w:rsidR="00E61C73" w:rsidRPr="006273CB">
        <w:rPr>
          <w:rFonts w:asciiTheme="minorHAnsi" w:hAnsiTheme="minorHAnsi" w:cstheme="minorHAnsi"/>
        </w:rPr>
        <w:t xml:space="preserve">nterdittiva di cui all’art. 9, </w:t>
      </w:r>
      <w:r w:rsidR="00403220">
        <w:rPr>
          <w:rFonts w:asciiTheme="minorHAnsi" w:hAnsiTheme="minorHAnsi" w:cstheme="minorHAnsi"/>
        </w:rPr>
        <w:t>comma  2,  lett.  c) del  D.Lgs. 8 giugno 2001,</w:t>
      </w:r>
      <w:r w:rsidR="000209F8" w:rsidRPr="006273CB">
        <w:rPr>
          <w:rFonts w:asciiTheme="minorHAnsi" w:hAnsiTheme="minorHAnsi" w:cstheme="minorHAnsi"/>
        </w:rPr>
        <w:t xml:space="preserve"> n</w:t>
      </w:r>
      <w:r w:rsidR="00403220">
        <w:rPr>
          <w:rFonts w:asciiTheme="minorHAnsi" w:hAnsiTheme="minorHAnsi" w:cstheme="minorHAnsi"/>
        </w:rPr>
        <w:t>. 231 o</w:t>
      </w:r>
      <w:r w:rsidR="000209F8" w:rsidRPr="006273CB">
        <w:rPr>
          <w:rFonts w:asciiTheme="minorHAnsi" w:hAnsiTheme="minorHAnsi" w:cstheme="minorHAnsi"/>
        </w:rPr>
        <w:t xml:space="preserve"> altr</w:t>
      </w:r>
      <w:r w:rsidR="00403220">
        <w:rPr>
          <w:rFonts w:asciiTheme="minorHAnsi" w:hAnsiTheme="minorHAnsi" w:cstheme="minorHAnsi"/>
        </w:rPr>
        <w:t xml:space="preserve">a sanzione che </w:t>
      </w:r>
      <w:r w:rsidR="00E61C73" w:rsidRPr="006273CB">
        <w:rPr>
          <w:rFonts w:asciiTheme="minorHAnsi" w:hAnsiTheme="minorHAnsi" w:cstheme="minorHAnsi"/>
        </w:rPr>
        <w:t>comporta  il</w:t>
      </w:r>
      <w:r w:rsidR="000209F8" w:rsidRPr="006273CB">
        <w:rPr>
          <w:rFonts w:asciiTheme="minorHAnsi" w:hAnsiTheme="minorHAnsi" w:cstheme="minorHAnsi"/>
        </w:rPr>
        <w:t>divieto di contrarre con la pubblica amministrazione compres</w:t>
      </w:r>
      <w:r w:rsidR="00E61C73" w:rsidRPr="006273CB">
        <w:rPr>
          <w:rFonts w:asciiTheme="minorHAnsi" w:hAnsiTheme="minorHAnsi" w:cstheme="minorHAnsi"/>
        </w:rPr>
        <w:t>i i provvedimenti interdittivi</w:t>
      </w:r>
      <w:r w:rsidR="000209F8" w:rsidRPr="006273CB">
        <w:rPr>
          <w:rFonts w:asciiTheme="minorHAnsi" w:hAnsiTheme="minorHAnsi" w:cstheme="minorHAnsi"/>
        </w:rPr>
        <w:t xml:space="preserve">di cui all’art. 14 del D.lgs n° 81/2008;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403220">
        <w:rPr>
          <w:rFonts w:asciiTheme="minorHAnsi" w:hAnsiTheme="minorHAnsi" w:cstheme="minorHAnsi"/>
        </w:rPr>
        <w:t xml:space="preserve"> m)  </w:t>
      </w:r>
      <w:r w:rsidR="00E61C73" w:rsidRPr="006273CB">
        <w:rPr>
          <w:rFonts w:asciiTheme="minorHAnsi" w:hAnsiTheme="minorHAnsi" w:cstheme="minorHAnsi"/>
        </w:rPr>
        <w:t>che</w:t>
      </w:r>
      <w:r w:rsidR="00403220">
        <w:rPr>
          <w:rFonts w:asciiTheme="minorHAnsi" w:hAnsiTheme="minorHAnsi" w:cstheme="minorHAnsi"/>
        </w:rPr>
        <w:t xml:space="preserve"> non risulta</w:t>
      </w:r>
      <w:r w:rsidR="000209F8" w:rsidRPr="006273CB">
        <w:rPr>
          <w:rFonts w:asciiTheme="minorHAnsi" w:hAnsiTheme="minorHAnsi" w:cstheme="minorHAnsi"/>
        </w:rPr>
        <w:t xml:space="preserve"> l'iscrizione </w:t>
      </w:r>
      <w:r w:rsidR="00E61C73" w:rsidRPr="006273CB">
        <w:rPr>
          <w:rFonts w:asciiTheme="minorHAnsi" w:hAnsiTheme="minorHAnsi" w:cstheme="minorHAnsi"/>
        </w:rPr>
        <w:t xml:space="preserve">nel </w:t>
      </w:r>
      <w:r w:rsidR="000209F8" w:rsidRPr="006273CB">
        <w:rPr>
          <w:rFonts w:asciiTheme="minorHAnsi" w:hAnsiTheme="minorHAnsi" w:cstheme="minorHAnsi"/>
        </w:rPr>
        <w:t xml:space="preserve">casellario informatico </w:t>
      </w:r>
      <w:r w:rsidR="00E61C73" w:rsidRPr="006273CB">
        <w:rPr>
          <w:rFonts w:asciiTheme="minorHAnsi" w:hAnsiTheme="minorHAnsi" w:cstheme="minorHAnsi"/>
        </w:rPr>
        <w:t xml:space="preserve">tenuto dall'Osservatorio dell'Anac per aver presentato falsa </w:t>
      </w:r>
      <w:r w:rsidR="00403220">
        <w:rPr>
          <w:rFonts w:asciiTheme="minorHAnsi" w:hAnsiTheme="minorHAnsi" w:cstheme="minorHAnsi"/>
        </w:rPr>
        <w:t xml:space="preserve">dichiarazione o falsa documentazione ai fini del rilascio dell'attestazione </w:t>
      </w:r>
      <w:r w:rsidR="00E61C73" w:rsidRPr="006273CB">
        <w:rPr>
          <w:rFonts w:asciiTheme="minorHAnsi" w:hAnsiTheme="minorHAnsi" w:cstheme="minorHAnsi"/>
        </w:rPr>
        <w:t xml:space="preserve">di qualificazione, per il periodo durante la quale perdura l'iscrizione </w:t>
      </w:r>
      <w:r w:rsidR="000209F8" w:rsidRPr="006273CB">
        <w:rPr>
          <w:rFonts w:asciiTheme="minorHAnsi" w:hAnsiTheme="minorHAnsi" w:cstheme="minorHAnsi"/>
        </w:rPr>
        <w:t xml:space="preserve">(art. </w:t>
      </w:r>
      <w:r w:rsidR="00E61C73" w:rsidRPr="006273CB">
        <w:rPr>
          <w:rFonts w:asciiTheme="minorHAnsi" w:hAnsiTheme="minorHAnsi" w:cstheme="minorHAnsi"/>
        </w:rPr>
        <w:t>80</w:t>
      </w:r>
      <w:r w:rsidR="000209F8" w:rsidRPr="006273CB">
        <w:rPr>
          <w:rFonts w:asciiTheme="minorHAnsi" w:hAnsiTheme="minorHAnsi" w:cstheme="minorHAnsi"/>
        </w:rPr>
        <w:t xml:space="preserve">, comma </w:t>
      </w:r>
      <w:r w:rsidR="00E61C73" w:rsidRPr="006273CB">
        <w:rPr>
          <w:rFonts w:asciiTheme="minorHAnsi" w:hAnsiTheme="minorHAnsi" w:cstheme="minorHAnsi"/>
        </w:rPr>
        <w:t>5</w:t>
      </w:r>
      <w:r w:rsidR="000209F8" w:rsidRPr="006273CB">
        <w:rPr>
          <w:rFonts w:asciiTheme="minorHAnsi" w:hAnsiTheme="minorHAnsi" w:cstheme="minorHAnsi"/>
        </w:rPr>
        <w:t xml:space="preserve">, lett. </w:t>
      </w:r>
      <w:r w:rsidR="00E61C73" w:rsidRPr="006273CB">
        <w:rPr>
          <w:rFonts w:asciiTheme="minorHAnsi" w:hAnsiTheme="minorHAnsi" w:cstheme="minorHAnsi"/>
        </w:rPr>
        <w:t>g</w:t>
      </w:r>
      <w:r w:rsidR="000209F8" w:rsidRPr="006273CB">
        <w:rPr>
          <w:rFonts w:asciiTheme="minorHAnsi" w:hAnsiTheme="minorHAnsi" w:cstheme="minorHAnsi"/>
        </w:rPr>
        <w:t>), Codice dei Contratti</w:t>
      </w:r>
      <w:r w:rsidR="00E61C73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 xml:space="preserve">).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E61C73" w:rsidRPr="006273CB">
        <w:rPr>
          <w:rFonts w:asciiTheme="minorHAnsi" w:hAnsiTheme="minorHAnsi" w:cstheme="minorHAnsi"/>
        </w:rPr>
        <w:t>n</w:t>
      </w:r>
      <w:r w:rsidR="000209F8" w:rsidRPr="006273CB">
        <w:rPr>
          <w:rFonts w:asciiTheme="minorHAnsi" w:hAnsiTheme="minorHAnsi" w:cstheme="minorHAnsi"/>
        </w:rPr>
        <w:t xml:space="preserve">)   </w:t>
      </w:r>
      <w:r w:rsidR="00E61C73" w:rsidRPr="006273CB">
        <w:rPr>
          <w:rFonts w:asciiTheme="minorHAnsi" w:hAnsiTheme="minorHAnsi" w:cstheme="minorHAnsi"/>
        </w:rPr>
        <w:t>che</w:t>
      </w:r>
      <w:r w:rsidR="003D0475" w:rsidRPr="006273CB">
        <w:rPr>
          <w:rFonts w:asciiTheme="minorHAnsi" w:hAnsiTheme="minorHAnsi" w:cstheme="minorHAnsi"/>
        </w:rPr>
        <w:t xml:space="preserve"> pur in assenza di </w:t>
      </w:r>
      <w:r w:rsidR="000209F8" w:rsidRPr="006273CB">
        <w:rPr>
          <w:rFonts w:asciiTheme="minorHAnsi" w:hAnsiTheme="minorHAnsi" w:cstheme="minorHAnsi"/>
        </w:rPr>
        <w:t xml:space="preserve">un procedimento per l’applicazione di una delle </w:t>
      </w:r>
      <w:r w:rsidR="003D0475" w:rsidRPr="006273CB">
        <w:rPr>
          <w:rFonts w:asciiTheme="minorHAnsi" w:hAnsiTheme="minorHAnsi" w:cstheme="minorHAnsi"/>
        </w:rPr>
        <w:t xml:space="preserve">misure di prevenzione o di una </w:t>
      </w:r>
      <w:r w:rsidR="00646CEE">
        <w:rPr>
          <w:rFonts w:asciiTheme="minorHAnsi" w:hAnsiTheme="minorHAnsi" w:cstheme="minorHAnsi"/>
        </w:rPr>
        <w:t>causa</w:t>
      </w:r>
      <w:r w:rsidR="000209F8" w:rsidRPr="006273CB">
        <w:rPr>
          <w:rFonts w:asciiTheme="minorHAnsi" w:hAnsiTheme="minorHAnsi" w:cstheme="minorHAnsi"/>
        </w:rPr>
        <w:t xml:space="preserve"> ostati</w:t>
      </w:r>
      <w:r w:rsidR="00646CEE">
        <w:rPr>
          <w:rFonts w:asciiTheme="minorHAnsi" w:hAnsiTheme="minorHAnsi" w:cstheme="minorHAnsi"/>
        </w:rPr>
        <w:t>va ivi previste, di essere stato vittima</w:t>
      </w:r>
      <w:r w:rsidR="000209F8" w:rsidRPr="006273CB">
        <w:rPr>
          <w:rFonts w:asciiTheme="minorHAnsi" w:hAnsiTheme="minorHAnsi" w:cstheme="minorHAnsi"/>
        </w:rPr>
        <w:t xml:space="preserve"> d</w:t>
      </w:r>
      <w:r w:rsidR="00646CEE">
        <w:rPr>
          <w:rFonts w:asciiTheme="minorHAnsi" w:hAnsiTheme="minorHAnsi" w:cstheme="minorHAnsi"/>
        </w:rPr>
        <w:t>ei reati previsti e</w:t>
      </w:r>
      <w:r w:rsidR="003D0475" w:rsidRPr="006273CB">
        <w:rPr>
          <w:rFonts w:asciiTheme="minorHAnsi" w:hAnsiTheme="minorHAnsi" w:cstheme="minorHAnsi"/>
        </w:rPr>
        <w:t xml:space="preserve"> puniti </w:t>
      </w:r>
      <w:r w:rsidR="000209F8" w:rsidRPr="006273CB">
        <w:rPr>
          <w:rFonts w:asciiTheme="minorHAnsi" w:hAnsiTheme="minorHAnsi" w:cstheme="minorHAnsi"/>
        </w:rPr>
        <w:t>dagli artt. 317 e 629 c.p. aggravati ai sensi dell’art. 7 de</w:t>
      </w:r>
      <w:r w:rsidR="003D0475" w:rsidRPr="006273CB">
        <w:rPr>
          <w:rFonts w:asciiTheme="minorHAnsi" w:hAnsiTheme="minorHAnsi" w:cstheme="minorHAnsi"/>
        </w:rPr>
        <w:t xml:space="preserve">l d.l. 13 maggio 1991, </w:t>
      </w:r>
      <w:r w:rsidR="000209F8" w:rsidRPr="006273CB">
        <w:rPr>
          <w:rFonts w:asciiTheme="minorHAnsi" w:hAnsiTheme="minorHAnsi" w:cstheme="minorHAnsi"/>
        </w:rPr>
        <w:t>n. 152, convertito con modificazioni, dalla l. 12 l</w:t>
      </w:r>
      <w:r w:rsidR="003D0475" w:rsidRPr="006273CB">
        <w:rPr>
          <w:rFonts w:asciiTheme="minorHAnsi" w:hAnsiTheme="minorHAnsi" w:cstheme="minorHAnsi"/>
        </w:rPr>
        <w:t xml:space="preserve">uglio 1991, n. 203, ma di aver </w:t>
      </w:r>
      <w:r w:rsidR="000209F8" w:rsidRPr="006273CB">
        <w:rPr>
          <w:rFonts w:asciiTheme="minorHAnsi" w:hAnsiTheme="minorHAnsi" w:cstheme="minorHAnsi"/>
        </w:rPr>
        <w:t xml:space="preserve">comunque denunciato i fatti all’autorità giudiziaria; </w:t>
      </w:r>
    </w:p>
    <w:p w:rsidR="000209F8" w:rsidRPr="006273CB" w:rsidRDefault="00646CE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3D0475" w:rsidRPr="006273CB">
        <w:rPr>
          <w:rFonts w:asciiTheme="minorHAnsi" w:hAnsiTheme="minorHAnsi" w:cstheme="minorHAnsi"/>
        </w:rPr>
        <w:t>o)</w:t>
      </w:r>
      <w:r w:rsidR="000209F8" w:rsidRPr="006273CB">
        <w:rPr>
          <w:rFonts w:asciiTheme="minorHAnsi" w:hAnsiTheme="minorHAnsi" w:cstheme="minorHAnsi"/>
        </w:rPr>
        <w:t>di non trovarsi in alcuna situazione di controllo di cui all’art. 2359 C.C.  o in una qualsiasi relazione, anche di fatto rispetto ad alcun soggetto</w:t>
      </w:r>
      <w:r w:rsidR="003D0475" w:rsidRPr="006273CB">
        <w:rPr>
          <w:rFonts w:asciiTheme="minorHAnsi" w:hAnsiTheme="minorHAnsi" w:cstheme="minorHAnsi"/>
        </w:rPr>
        <w:t xml:space="preserve"> e di aver formulato l’offerta </w:t>
      </w:r>
      <w:r w:rsidR="000209F8" w:rsidRPr="006273CB">
        <w:rPr>
          <w:rFonts w:asciiTheme="minorHAnsi" w:hAnsiTheme="minorHAnsi" w:cstheme="minorHAnsi"/>
        </w:rPr>
        <w:t xml:space="preserve">autonomamente;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oppure</w:t>
      </w:r>
    </w:p>
    <w:p w:rsidR="00D6226E" w:rsidRPr="006273CB" w:rsidRDefault="00D6226E" w:rsidP="000209F8">
      <w:pPr>
        <w:jc w:val="both"/>
        <w:rPr>
          <w:rFonts w:asciiTheme="minorHAnsi" w:hAnsiTheme="minorHAnsi" w:cstheme="minorHAnsi"/>
        </w:rPr>
      </w:pPr>
    </w:p>
    <w:p w:rsidR="003D0475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 xml:space="preserve"> □</w:t>
      </w:r>
      <w:r w:rsidR="000209F8" w:rsidRPr="006273CB">
        <w:rPr>
          <w:rFonts w:asciiTheme="minorHAnsi" w:hAnsiTheme="minorHAnsi" w:cstheme="minorHAnsi"/>
        </w:rPr>
        <w:t xml:space="preserve"> di non essere a conoscenza della partecipazione alla mede</w:t>
      </w:r>
      <w:r w:rsidR="00646CEE">
        <w:rPr>
          <w:rFonts w:asciiTheme="minorHAnsi" w:hAnsiTheme="minorHAnsi" w:cstheme="minorHAnsi"/>
        </w:rPr>
        <w:t xml:space="preserve">sima procedura di soggetti che si  trovano rispettoal sottoscritto in una delle situazioni </w:t>
      </w:r>
      <w:r w:rsidR="000209F8" w:rsidRPr="006273CB">
        <w:rPr>
          <w:rFonts w:asciiTheme="minorHAnsi" w:hAnsiTheme="minorHAnsi" w:cstheme="minorHAnsi"/>
        </w:rPr>
        <w:t>di</w:t>
      </w:r>
      <w:r w:rsidR="00646CEE">
        <w:rPr>
          <w:rFonts w:asciiTheme="minorHAnsi" w:hAnsiTheme="minorHAnsi" w:cstheme="minorHAnsi"/>
        </w:rPr>
        <w:t xml:space="preserve"> controllo di cui</w:t>
      </w:r>
      <w:r w:rsidR="003D0475" w:rsidRPr="006273CB">
        <w:rPr>
          <w:rFonts w:asciiTheme="minorHAnsi" w:hAnsiTheme="minorHAnsi" w:cstheme="minorHAnsi"/>
        </w:rPr>
        <w:t xml:space="preserve"> all’art. </w:t>
      </w:r>
      <w:r w:rsidR="000209F8" w:rsidRPr="006273CB">
        <w:rPr>
          <w:rFonts w:asciiTheme="minorHAnsi" w:hAnsiTheme="minorHAnsi" w:cstheme="minorHAnsi"/>
        </w:rPr>
        <w:t xml:space="preserve">2359 C.C. e di aver formulato l’offerta autonomamente;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oppure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0209F8" w:rsidRPr="006273CB">
        <w:rPr>
          <w:rFonts w:asciiTheme="minorHAnsi" w:hAnsiTheme="minorHAnsi" w:cstheme="minorHAnsi"/>
        </w:rPr>
        <w:t>di essere a conoscenza della partecipazione alla mede</w:t>
      </w:r>
      <w:r w:rsidR="003D0475" w:rsidRPr="006273CB">
        <w:rPr>
          <w:rFonts w:asciiTheme="minorHAnsi" w:hAnsiTheme="minorHAnsi" w:cstheme="minorHAnsi"/>
        </w:rPr>
        <w:t xml:space="preserve">sima procedura di soggetti che </w:t>
      </w:r>
      <w:r w:rsidR="000209F8" w:rsidRPr="006273CB">
        <w:rPr>
          <w:rFonts w:asciiTheme="minorHAnsi" w:hAnsiTheme="minorHAnsi" w:cstheme="minorHAnsi"/>
        </w:rPr>
        <w:t xml:space="preserve">si trovano rispetto al sottoscritto in una delle situazioni di </w:t>
      </w:r>
      <w:r w:rsidR="003D0475" w:rsidRPr="006273CB">
        <w:rPr>
          <w:rFonts w:asciiTheme="minorHAnsi" w:hAnsiTheme="minorHAnsi" w:cstheme="minorHAnsi"/>
        </w:rPr>
        <w:t xml:space="preserve">controllo di cui all’art. 2359 </w:t>
      </w:r>
      <w:r w:rsidR="000209F8" w:rsidRPr="006273CB">
        <w:rPr>
          <w:rFonts w:asciiTheme="minorHAnsi" w:hAnsiTheme="minorHAnsi" w:cstheme="minorHAnsi"/>
        </w:rPr>
        <w:t xml:space="preserve">C.C. e di aver formulato l’offerta autonomamente; </w:t>
      </w:r>
    </w:p>
    <w:p w:rsidR="000209F8" w:rsidRPr="006273CB" w:rsidRDefault="00D6226E" w:rsidP="003D0475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3D0475" w:rsidRPr="006273CB">
        <w:rPr>
          <w:rFonts w:asciiTheme="minorHAnsi" w:hAnsiTheme="minorHAnsi" w:cstheme="minorHAnsi"/>
        </w:rPr>
        <w:t>p</w:t>
      </w:r>
      <w:r w:rsidR="000209F8" w:rsidRPr="006273CB">
        <w:rPr>
          <w:rFonts w:asciiTheme="minorHAnsi" w:hAnsiTheme="minorHAnsi" w:cstheme="minorHAnsi"/>
        </w:rPr>
        <w:t xml:space="preserve">)   </w:t>
      </w:r>
      <w:r w:rsidR="003D0475" w:rsidRPr="006273CB">
        <w:rPr>
          <w:rFonts w:asciiTheme="minorHAnsi" w:hAnsiTheme="minorHAnsi" w:cstheme="minorHAnsi"/>
        </w:rPr>
        <w:t>che la partecipazione alla gara non determina una situazione di conflitto di interesse ai sensi dell'art. 42, comma 2 del codice dei Contratti 2016, non diversamente risolvibile;</w:t>
      </w:r>
    </w:p>
    <w:p w:rsidR="003D0475" w:rsidRPr="006273CB" w:rsidRDefault="003D0475" w:rsidP="003D0475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q) che la partecipazione non determina una distorsione della concorrenza derivante dal precedente coinvolgimento degli operatori economici nella preparazione della procedura d'appalto di cui all'art. 67 del codice dei Contratti 2016;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3D0475" w:rsidRPr="006273CB">
        <w:rPr>
          <w:rFonts w:asciiTheme="minorHAnsi" w:hAnsiTheme="minorHAnsi" w:cstheme="minorHAnsi"/>
        </w:rPr>
        <w:t>r</w:t>
      </w:r>
      <w:r w:rsidR="000209F8" w:rsidRPr="006273CB">
        <w:rPr>
          <w:rFonts w:asciiTheme="minorHAnsi" w:hAnsiTheme="minorHAnsi" w:cstheme="minorHAnsi"/>
        </w:rPr>
        <w:t xml:space="preserve">)   di avere le seguenti posizioni previdenziali e assicurative: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INPS Sede di ______________________ - Matricola n° ____________________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(nel caso di iscrizione presso più sedi indicarle tutte);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INAIL Sede di __________________ - Cod.Cliente ____________ Pat ________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(nel caso di iscrizione presso più sedi indicarle tutte);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INARCASSA di ________________________ - n° di matricola _______________.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7640C1" w:rsidRPr="006273CB">
        <w:rPr>
          <w:rFonts w:asciiTheme="minorHAnsi" w:hAnsiTheme="minorHAnsi" w:cstheme="minorHAnsi"/>
        </w:rPr>
        <w:t>s</w:t>
      </w:r>
      <w:r w:rsidR="00646CEE">
        <w:rPr>
          <w:rFonts w:asciiTheme="minorHAnsi" w:hAnsiTheme="minorHAnsi" w:cstheme="minorHAnsi"/>
        </w:rPr>
        <w:t xml:space="preserve">)  </w:t>
      </w:r>
      <w:r w:rsidR="000209F8" w:rsidRPr="006273CB">
        <w:rPr>
          <w:rFonts w:asciiTheme="minorHAnsi" w:hAnsiTheme="minorHAnsi" w:cstheme="minorHAnsi"/>
        </w:rPr>
        <w:t xml:space="preserve">l’assenza delle condizioni ostative allo svolgimento del servizio di cui all’art. 253 del D.P.R. n° 207/2010;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7640C1" w:rsidRPr="006273CB">
        <w:rPr>
          <w:rFonts w:asciiTheme="minorHAnsi" w:hAnsiTheme="minorHAnsi" w:cstheme="minorHAnsi"/>
        </w:rPr>
        <w:t>t</w:t>
      </w:r>
      <w:r w:rsidR="000209F8" w:rsidRPr="006273CB">
        <w:rPr>
          <w:rFonts w:asciiTheme="minorHAnsi" w:hAnsiTheme="minorHAnsi" w:cstheme="minorHAnsi"/>
        </w:rPr>
        <w:t xml:space="preserve">)   l’insussistenza del divieto di partecipazione di cui all’art. </w:t>
      </w:r>
      <w:r w:rsidR="007640C1" w:rsidRPr="006273CB">
        <w:rPr>
          <w:rFonts w:asciiTheme="minorHAnsi" w:hAnsiTheme="minorHAnsi" w:cstheme="minorHAnsi"/>
        </w:rPr>
        <w:t>24</w:t>
      </w:r>
      <w:r w:rsidR="000209F8" w:rsidRPr="006273CB">
        <w:rPr>
          <w:rFonts w:asciiTheme="minorHAnsi" w:hAnsiTheme="minorHAnsi" w:cstheme="minorHAnsi"/>
        </w:rPr>
        <w:t>, comma</w:t>
      </w:r>
      <w:r w:rsidR="007640C1" w:rsidRPr="006273CB">
        <w:rPr>
          <w:rFonts w:asciiTheme="minorHAnsi" w:hAnsiTheme="minorHAnsi" w:cstheme="minorHAnsi"/>
        </w:rPr>
        <w:t xml:space="preserve"> 7, del D.Lgs. </w:t>
      </w:r>
      <w:r w:rsidR="000209F8" w:rsidRPr="006273CB">
        <w:rPr>
          <w:rFonts w:asciiTheme="minorHAnsi" w:hAnsiTheme="minorHAnsi" w:cstheme="minorHAnsi"/>
        </w:rPr>
        <w:t xml:space="preserve">N° </w:t>
      </w:r>
      <w:r w:rsidR="007640C1" w:rsidRPr="006273CB">
        <w:rPr>
          <w:rFonts w:asciiTheme="minorHAnsi" w:hAnsiTheme="minorHAnsi" w:cstheme="minorHAnsi"/>
        </w:rPr>
        <w:t>50</w:t>
      </w:r>
      <w:r w:rsidR="000209F8" w:rsidRPr="006273CB">
        <w:rPr>
          <w:rFonts w:asciiTheme="minorHAnsi" w:hAnsiTheme="minorHAnsi" w:cstheme="minorHAnsi"/>
        </w:rPr>
        <w:t>/20</w:t>
      </w:r>
      <w:r w:rsidR="007640C1" w:rsidRPr="006273CB">
        <w:rPr>
          <w:rFonts w:asciiTheme="minorHAnsi" w:hAnsiTheme="minorHAnsi" w:cstheme="minorHAnsi"/>
        </w:rPr>
        <w:t>1</w:t>
      </w:r>
      <w:r w:rsidR="000209F8" w:rsidRPr="006273CB">
        <w:rPr>
          <w:rFonts w:asciiTheme="minorHAnsi" w:hAnsiTheme="minorHAnsi" w:cstheme="minorHAnsi"/>
        </w:rPr>
        <w:t>6 ;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7640C1" w:rsidRPr="006273CB">
        <w:rPr>
          <w:rFonts w:asciiTheme="minorHAnsi" w:hAnsiTheme="minorHAnsi" w:cstheme="minorHAnsi"/>
        </w:rPr>
        <w:t>u</w:t>
      </w:r>
      <w:r w:rsidRPr="006273CB">
        <w:rPr>
          <w:rFonts w:asciiTheme="minorHAnsi" w:hAnsiTheme="minorHAnsi" w:cstheme="minorHAnsi"/>
        </w:rPr>
        <w:t>)</w:t>
      </w:r>
      <w:r w:rsidR="00646CEE">
        <w:rPr>
          <w:rFonts w:asciiTheme="minorHAnsi" w:hAnsiTheme="minorHAnsi" w:cstheme="minorHAnsi"/>
        </w:rPr>
        <w:t xml:space="preserve">  che l’indirizzo PEC al quale </w:t>
      </w:r>
      <w:r w:rsidR="000209F8" w:rsidRPr="006273CB">
        <w:rPr>
          <w:rFonts w:asciiTheme="minorHAnsi" w:hAnsiTheme="minorHAnsi" w:cstheme="minorHAnsi"/>
        </w:rPr>
        <w:t>va</w:t>
      </w:r>
      <w:r w:rsidR="00646CEE">
        <w:rPr>
          <w:rFonts w:asciiTheme="minorHAnsi" w:hAnsiTheme="minorHAnsi" w:cstheme="minorHAnsi"/>
        </w:rPr>
        <w:t>nno inviate le eventuali</w:t>
      </w:r>
      <w:r w:rsidR="007640C1" w:rsidRPr="006273CB">
        <w:rPr>
          <w:rFonts w:asciiTheme="minorHAnsi" w:hAnsiTheme="minorHAnsi" w:cstheme="minorHAnsi"/>
        </w:rPr>
        <w:t xml:space="preserve"> richieste</w:t>
      </w:r>
      <w:r w:rsidR="00646CEE">
        <w:rPr>
          <w:rFonts w:asciiTheme="minorHAnsi" w:hAnsiTheme="minorHAnsi" w:cstheme="minorHAnsi"/>
        </w:rPr>
        <w:t xml:space="preserve"> di cui  all’art. </w:t>
      </w:r>
      <w:r w:rsidR="007640C1" w:rsidRPr="006273CB">
        <w:rPr>
          <w:rFonts w:asciiTheme="minorHAnsi" w:hAnsiTheme="minorHAnsi" w:cstheme="minorHAnsi"/>
        </w:rPr>
        <w:t>83</w:t>
      </w:r>
      <w:r w:rsidR="00646CEE">
        <w:rPr>
          <w:rFonts w:asciiTheme="minorHAnsi" w:hAnsiTheme="minorHAnsi" w:cstheme="minorHAnsi"/>
        </w:rPr>
        <w:t xml:space="preserve">, </w:t>
      </w:r>
      <w:r w:rsidR="000209F8" w:rsidRPr="006273CB">
        <w:rPr>
          <w:rFonts w:asciiTheme="minorHAnsi" w:hAnsiTheme="minorHAnsi" w:cstheme="minorHAnsi"/>
        </w:rPr>
        <w:t xml:space="preserve">del D.Lgs.n° </w:t>
      </w:r>
      <w:r w:rsidR="007640C1" w:rsidRPr="006273CB">
        <w:rPr>
          <w:rFonts w:asciiTheme="minorHAnsi" w:hAnsiTheme="minorHAnsi" w:cstheme="minorHAnsi"/>
        </w:rPr>
        <w:t>50</w:t>
      </w:r>
      <w:r w:rsidR="000209F8" w:rsidRPr="006273CB">
        <w:rPr>
          <w:rFonts w:asciiTheme="minorHAnsi" w:hAnsiTheme="minorHAnsi" w:cstheme="minorHAnsi"/>
        </w:rPr>
        <w:t>/20</w:t>
      </w:r>
      <w:r w:rsidR="007640C1" w:rsidRPr="006273CB">
        <w:rPr>
          <w:rFonts w:asciiTheme="minorHAnsi" w:hAnsiTheme="minorHAnsi" w:cstheme="minorHAnsi"/>
        </w:rPr>
        <w:t>1</w:t>
      </w:r>
      <w:r w:rsidR="000209F8" w:rsidRPr="006273CB">
        <w:rPr>
          <w:rFonts w:asciiTheme="minorHAnsi" w:hAnsiTheme="minorHAnsi" w:cstheme="minorHAnsi"/>
        </w:rPr>
        <w:t>6 ovvero qualsiasi al</w:t>
      </w:r>
      <w:r w:rsidR="007640C1" w:rsidRPr="006273CB">
        <w:rPr>
          <w:rFonts w:asciiTheme="minorHAnsi" w:hAnsiTheme="minorHAnsi" w:cstheme="minorHAnsi"/>
        </w:rPr>
        <w:t xml:space="preserve">tra richiesta di chiarimenti o </w:t>
      </w:r>
      <w:r w:rsidR="00646CEE">
        <w:rPr>
          <w:rFonts w:asciiTheme="minorHAnsi" w:hAnsiTheme="minorHAnsi" w:cstheme="minorHAnsi"/>
        </w:rPr>
        <w:t xml:space="preserve">specificazioni </w:t>
      </w:r>
      <w:r w:rsidR="000209F8" w:rsidRPr="006273CB">
        <w:rPr>
          <w:rFonts w:asciiTheme="minorHAnsi" w:hAnsiTheme="minorHAnsi" w:cstheme="minorHAnsi"/>
        </w:rPr>
        <w:t>di</w:t>
      </w:r>
      <w:r w:rsidR="00646CEE">
        <w:rPr>
          <w:rFonts w:asciiTheme="minorHAnsi" w:hAnsiTheme="minorHAnsi" w:cstheme="minorHAnsi"/>
        </w:rPr>
        <w:t xml:space="preserve"> cui potrebbe eventualmente </w:t>
      </w:r>
      <w:r w:rsidR="000209F8" w:rsidRPr="006273CB">
        <w:rPr>
          <w:rFonts w:asciiTheme="minorHAnsi" w:hAnsiTheme="minorHAnsi" w:cstheme="minorHAnsi"/>
        </w:rPr>
        <w:t>necessit</w:t>
      </w:r>
      <w:r w:rsidR="00646CEE">
        <w:rPr>
          <w:rFonts w:asciiTheme="minorHAnsi" w:hAnsiTheme="minorHAnsi" w:cstheme="minorHAnsi"/>
        </w:rPr>
        <w:t xml:space="preserve">are </w:t>
      </w:r>
      <w:r w:rsidR="007640C1" w:rsidRPr="006273CB">
        <w:rPr>
          <w:rFonts w:asciiTheme="minorHAnsi" w:hAnsiTheme="minorHAnsi" w:cstheme="minorHAnsi"/>
        </w:rPr>
        <w:t xml:space="preserve">la  Stazione  Appaltante, </w:t>
      </w:r>
      <w:r w:rsidR="00646CEE">
        <w:rPr>
          <w:rFonts w:asciiTheme="minorHAnsi" w:hAnsiTheme="minorHAnsi" w:cstheme="minorHAnsi"/>
        </w:rPr>
        <w:t xml:space="preserve">nonché le comunicazioni relative alla  procedura di </w:t>
      </w:r>
      <w:r w:rsidR="000209F8" w:rsidRPr="006273CB">
        <w:rPr>
          <w:rFonts w:asciiTheme="minorHAnsi" w:hAnsiTheme="minorHAnsi" w:cstheme="minorHAnsi"/>
        </w:rPr>
        <w:t>gara</w:t>
      </w:r>
      <w:r w:rsidR="00646CEE">
        <w:rPr>
          <w:rFonts w:asciiTheme="minorHAnsi" w:hAnsiTheme="minorHAnsi" w:cstheme="minorHAnsi"/>
        </w:rPr>
        <w:t xml:space="preserve"> è il </w:t>
      </w:r>
      <w:r w:rsidR="000209F8" w:rsidRPr="006273CB">
        <w:rPr>
          <w:rFonts w:asciiTheme="minorHAnsi" w:hAnsiTheme="minorHAnsi" w:cstheme="minorHAnsi"/>
        </w:rPr>
        <w:t xml:space="preserve">seguente: 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____________________________________</w:t>
      </w:r>
      <w:r w:rsidR="007640C1" w:rsidRPr="006273CB">
        <w:rPr>
          <w:rFonts w:asciiTheme="minorHAnsi" w:hAnsiTheme="minorHAnsi" w:cstheme="minorHAnsi"/>
        </w:rPr>
        <w:t xml:space="preserve">______________________________ </w:t>
      </w:r>
      <w:r w:rsidRPr="006273CB">
        <w:rPr>
          <w:rFonts w:asciiTheme="minorHAnsi" w:hAnsiTheme="minorHAnsi" w:cstheme="minorHAnsi"/>
        </w:rPr>
        <w:t xml:space="preserve">autorizzando l’Ente all’utilizzazione della stessa;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7640C1" w:rsidRPr="006273CB">
        <w:rPr>
          <w:rFonts w:asciiTheme="minorHAnsi" w:hAnsiTheme="minorHAnsi" w:cstheme="minorHAnsi"/>
        </w:rPr>
        <w:t>v</w:t>
      </w:r>
      <w:r w:rsidR="00646CEE">
        <w:rPr>
          <w:rFonts w:asciiTheme="minorHAnsi" w:hAnsiTheme="minorHAnsi" w:cstheme="minorHAnsi"/>
        </w:rPr>
        <w:t xml:space="preserve">) </w:t>
      </w:r>
      <w:r w:rsidR="000209F8" w:rsidRPr="006273CB">
        <w:rPr>
          <w:rFonts w:asciiTheme="minorHAnsi" w:hAnsiTheme="minorHAnsi" w:cstheme="minorHAnsi"/>
        </w:rPr>
        <w:t xml:space="preserve">di poter documentare su richiesta, quanto sopra dichiarato; </w:t>
      </w:r>
    </w:p>
    <w:p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7640C1" w:rsidRPr="006273CB">
        <w:rPr>
          <w:rFonts w:asciiTheme="minorHAnsi" w:hAnsiTheme="minorHAnsi" w:cstheme="minorHAnsi"/>
        </w:rPr>
        <w:t>z</w:t>
      </w:r>
      <w:r w:rsidR="00646CEE">
        <w:rPr>
          <w:rFonts w:asciiTheme="minorHAnsi" w:hAnsiTheme="minorHAnsi" w:cstheme="minorHAnsi"/>
        </w:rPr>
        <w:t xml:space="preserve">)    di aver preso </w:t>
      </w:r>
      <w:r w:rsidR="000209F8" w:rsidRPr="006273CB">
        <w:rPr>
          <w:rFonts w:asciiTheme="minorHAnsi" w:hAnsiTheme="minorHAnsi" w:cstheme="minorHAnsi"/>
        </w:rPr>
        <w:t>visione  del  Docume</w:t>
      </w:r>
      <w:r w:rsidR="00646CEE">
        <w:rPr>
          <w:rFonts w:asciiTheme="minorHAnsi" w:hAnsiTheme="minorHAnsi" w:cstheme="minorHAnsi"/>
        </w:rPr>
        <w:t>nto  Preliminare alla Progettazione</w:t>
      </w:r>
      <w:r w:rsidR="000209F8" w:rsidRPr="006273CB">
        <w:rPr>
          <w:rFonts w:asciiTheme="minorHAnsi" w:hAnsiTheme="minorHAnsi" w:cstheme="minorHAnsi"/>
        </w:rPr>
        <w:t xml:space="preserve"> e di aver preso conoscenza dei luoghi e delle c</w:t>
      </w:r>
      <w:r w:rsidR="007640C1" w:rsidRPr="006273CB">
        <w:rPr>
          <w:rFonts w:asciiTheme="minorHAnsi" w:hAnsiTheme="minorHAnsi" w:cstheme="minorHAnsi"/>
        </w:rPr>
        <w:t xml:space="preserve">ondizioni locali ed ambientali </w:t>
      </w:r>
      <w:r w:rsidR="00646CEE">
        <w:rPr>
          <w:rFonts w:asciiTheme="minorHAnsi" w:hAnsiTheme="minorHAnsi" w:cstheme="minorHAnsi"/>
        </w:rPr>
        <w:t xml:space="preserve">di tutte le circostanze </w:t>
      </w:r>
      <w:r w:rsidR="000209F8" w:rsidRPr="006273CB">
        <w:rPr>
          <w:rFonts w:asciiTheme="minorHAnsi" w:hAnsiTheme="minorHAnsi" w:cstheme="minorHAnsi"/>
        </w:rPr>
        <w:t>generali e particolari che poss</w:t>
      </w:r>
      <w:r w:rsidR="007640C1" w:rsidRPr="006273CB">
        <w:rPr>
          <w:rFonts w:asciiTheme="minorHAnsi" w:hAnsiTheme="minorHAnsi" w:cstheme="minorHAnsi"/>
        </w:rPr>
        <w:t xml:space="preserve">ono influire sullo svolgimento </w:t>
      </w:r>
      <w:r w:rsidR="000209F8" w:rsidRPr="006273CB">
        <w:rPr>
          <w:rFonts w:asciiTheme="minorHAnsi" w:hAnsiTheme="minorHAnsi" w:cstheme="minorHAnsi"/>
        </w:rPr>
        <w:t xml:space="preserve">della prestazione e sulla determinazione dell'offerta.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>aa) di essere informato, ai sensi e per gli effetti del D</w:t>
      </w:r>
      <w:r w:rsidR="007640C1" w:rsidRPr="006273CB">
        <w:rPr>
          <w:rFonts w:asciiTheme="minorHAnsi" w:hAnsiTheme="minorHAnsi" w:cstheme="minorHAnsi"/>
        </w:rPr>
        <w:t xml:space="preserve">.Lgs. 196 del 30/6/2003, che i </w:t>
      </w:r>
      <w:r w:rsidRPr="006273CB">
        <w:rPr>
          <w:rFonts w:asciiTheme="minorHAnsi" w:hAnsiTheme="minorHAnsi" w:cstheme="minorHAnsi"/>
        </w:rPr>
        <w:t>dati</w:t>
      </w:r>
      <w:r w:rsidR="00646CEE">
        <w:rPr>
          <w:rFonts w:asciiTheme="minorHAnsi" w:hAnsiTheme="minorHAnsi" w:cstheme="minorHAnsi"/>
        </w:rPr>
        <w:t xml:space="preserve">  personali  raccolti  saranno trattati, </w:t>
      </w:r>
      <w:r w:rsidRPr="006273CB">
        <w:rPr>
          <w:rFonts w:asciiTheme="minorHAnsi" w:hAnsiTheme="minorHAnsi" w:cstheme="minorHAnsi"/>
        </w:rPr>
        <w:t>anche</w:t>
      </w:r>
      <w:r w:rsidR="00646CEE">
        <w:rPr>
          <w:rFonts w:asciiTheme="minorHAnsi" w:hAnsiTheme="minorHAnsi" w:cstheme="minorHAnsi"/>
        </w:rPr>
        <w:t xml:space="preserve"> con strumenti</w:t>
      </w:r>
      <w:r w:rsidR="007640C1" w:rsidRPr="006273CB">
        <w:rPr>
          <w:rFonts w:asciiTheme="minorHAnsi" w:hAnsiTheme="minorHAnsi" w:cstheme="minorHAnsi"/>
        </w:rPr>
        <w:t xml:space="preserve"> informatici, </w:t>
      </w:r>
      <w:r w:rsidRPr="006273CB">
        <w:rPr>
          <w:rFonts w:asciiTheme="minorHAnsi" w:hAnsiTheme="minorHAnsi" w:cstheme="minorHAnsi"/>
        </w:rPr>
        <w:t xml:space="preserve">esclusivamente nell’ambito del procedimento per il quale la presente dichiarazione viene resa;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bb)  di</w:t>
      </w:r>
      <w:r w:rsidR="00646CEE">
        <w:rPr>
          <w:rFonts w:asciiTheme="minorHAnsi" w:hAnsiTheme="minorHAnsi" w:cstheme="minorHAnsi"/>
        </w:rPr>
        <w:t xml:space="preserve">accettare, senza  condizione o riserva  alcuna, tutte le norme e </w:t>
      </w:r>
      <w:r w:rsidRPr="006273CB">
        <w:rPr>
          <w:rFonts w:asciiTheme="minorHAnsi" w:hAnsiTheme="minorHAnsi" w:cstheme="minorHAnsi"/>
        </w:rPr>
        <w:t xml:space="preserve">disposizioni contenute nella lettera di invito;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cc) di giudicare remunerativa l’offerta economica presentata;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dd) di impegnarsi, in caso di aggiudicazione, alla conse</w:t>
      </w:r>
      <w:r w:rsidR="007640C1" w:rsidRPr="006273CB">
        <w:rPr>
          <w:rFonts w:asciiTheme="minorHAnsi" w:hAnsiTheme="minorHAnsi" w:cstheme="minorHAnsi"/>
        </w:rPr>
        <w:t xml:space="preserve">gna, su richiesta scritta, di </w:t>
      </w:r>
      <w:r w:rsidRPr="006273CB">
        <w:rPr>
          <w:rFonts w:asciiTheme="minorHAnsi" w:hAnsiTheme="minorHAnsi" w:cstheme="minorHAnsi"/>
        </w:rPr>
        <w:t xml:space="preserve">tutta la documentazione e le garanzie necessarie per l'espletamento dell'incarico;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ee) di impegnarsi in caso di aggiudicazione a fornire le </w:t>
      </w:r>
      <w:r w:rsidR="007640C1" w:rsidRPr="006273CB">
        <w:rPr>
          <w:rFonts w:asciiTheme="minorHAnsi" w:hAnsiTheme="minorHAnsi" w:cstheme="minorHAnsi"/>
        </w:rPr>
        <w:t xml:space="preserve">prestazioni di cui all'oggetto </w:t>
      </w:r>
      <w:r w:rsidRPr="006273CB">
        <w:rPr>
          <w:rFonts w:asciiTheme="minorHAnsi" w:hAnsiTheme="minorHAnsi" w:cstheme="minorHAnsi"/>
        </w:rPr>
        <w:t>nel rispetto delle leggi e dei regolamenti vigenti o che saranno emanati in cors</w:t>
      </w:r>
      <w:r w:rsidR="00A4270A">
        <w:rPr>
          <w:rFonts w:asciiTheme="minorHAnsi" w:hAnsiTheme="minorHAnsi" w:cstheme="minorHAnsi"/>
        </w:rPr>
        <w:t xml:space="preserve">o di esecuzione del servizio oggetto di appalto e </w:t>
      </w:r>
      <w:r w:rsidRPr="006273CB">
        <w:rPr>
          <w:rFonts w:asciiTheme="minorHAnsi" w:hAnsiTheme="minorHAnsi" w:cstheme="minorHAnsi"/>
        </w:rPr>
        <w:t>comunqu</w:t>
      </w:r>
      <w:r w:rsidR="00A4270A">
        <w:rPr>
          <w:rFonts w:asciiTheme="minorHAnsi" w:hAnsiTheme="minorHAnsi" w:cstheme="minorHAnsi"/>
        </w:rPr>
        <w:t>e di tutte le</w:t>
      </w:r>
      <w:r w:rsidR="007640C1" w:rsidRPr="006273CB">
        <w:rPr>
          <w:rFonts w:asciiTheme="minorHAnsi" w:hAnsiTheme="minorHAnsi" w:cstheme="minorHAnsi"/>
        </w:rPr>
        <w:t xml:space="preserve"> disposizioni </w:t>
      </w:r>
      <w:r w:rsidRPr="006273CB">
        <w:rPr>
          <w:rFonts w:asciiTheme="minorHAnsi" w:hAnsiTheme="minorHAnsi" w:cstheme="minorHAnsi"/>
        </w:rPr>
        <w:t xml:space="preserve">necessarie per la realizzazione delle opere;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ff) di impegnarsi in caso di aggiudicazione ad eseguir</w:t>
      </w:r>
      <w:r w:rsidR="007640C1" w:rsidRPr="006273CB">
        <w:rPr>
          <w:rFonts w:asciiTheme="minorHAnsi" w:hAnsiTheme="minorHAnsi" w:cstheme="minorHAnsi"/>
        </w:rPr>
        <w:t xml:space="preserve">e i servizi oggetto della gara </w:t>
      </w:r>
      <w:r w:rsidRPr="006273CB">
        <w:rPr>
          <w:rFonts w:asciiTheme="minorHAnsi" w:hAnsiTheme="minorHAnsi" w:cstheme="minorHAnsi"/>
        </w:rPr>
        <w:t xml:space="preserve">d'appalto nei termini e con le modalità previste dalla convenzione di incarico; </w:t>
      </w:r>
    </w:p>
    <w:p w:rsidR="000209F8" w:rsidRPr="006273CB" w:rsidRDefault="00A4270A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gg)  di impegnarsi, </w:t>
      </w:r>
      <w:r w:rsidR="000209F8" w:rsidRPr="006273CB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caso di aggiudicazione, al rispetto del disposto dell'art. </w:t>
      </w:r>
      <w:r w:rsidR="00D6226E" w:rsidRPr="006273CB">
        <w:rPr>
          <w:rFonts w:asciiTheme="minorHAnsi" w:hAnsiTheme="minorHAnsi" w:cstheme="minorHAnsi"/>
        </w:rPr>
        <w:t xml:space="preserve">24, </w:t>
      </w:r>
      <w:r w:rsidR="000209F8" w:rsidRPr="006273CB">
        <w:rPr>
          <w:rFonts w:asciiTheme="minorHAnsi" w:hAnsiTheme="minorHAnsi" w:cstheme="minorHAnsi"/>
        </w:rPr>
        <w:t xml:space="preserve">comma </w:t>
      </w:r>
      <w:r w:rsidR="00D6226E" w:rsidRPr="006273CB">
        <w:rPr>
          <w:rFonts w:asciiTheme="minorHAnsi" w:hAnsiTheme="minorHAnsi" w:cstheme="minorHAnsi"/>
        </w:rPr>
        <w:t>7</w:t>
      </w:r>
      <w:r w:rsidR="000209F8" w:rsidRPr="006273CB">
        <w:rPr>
          <w:rFonts w:asciiTheme="minorHAnsi" w:hAnsiTheme="minorHAnsi" w:cstheme="minorHAnsi"/>
        </w:rPr>
        <w:t xml:space="preserve">, del D. Lgs. n. </w:t>
      </w:r>
      <w:r w:rsidR="00D6226E" w:rsidRPr="006273CB">
        <w:rPr>
          <w:rFonts w:asciiTheme="minorHAnsi" w:hAnsiTheme="minorHAnsi" w:cstheme="minorHAnsi"/>
        </w:rPr>
        <w:t>50</w:t>
      </w:r>
      <w:r w:rsidR="000209F8" w:rsidRPr="006273CB">
        <w:rPr>
          <w:rFonts w:asciiTheme="minorHAnsi" w:hAnsiTheme="minorHAnsi" w:cstheme="minorHAnsi"/>
        </w:rPr>
        <w:t>/20</w:t>
      </w:r>
      <w:r w:rsidR="00D6226E" w:rsidRPr="006273CB">
        <w:rPr>
          <w:rFonts w:asciiTheme="minorHAnsi" w:hAnsiTheme="minorHAnsi" w:cstheme="minorHAnsi"/>
        </w:rPr>
        <w:t>1</w:t>
      </w:r>
      <w:r w:rsidR="000209F8" w:rsidRPr="006273CB">
        <w:rPr>
          <w:rFonts w:asciiTheme="minorHAnsi" w:hAnsiTheme="minorHAnsi" w:cstheme="minorHAnsi"/>
        </w:rPr>
        <w:t xml:space="preserve">6;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hh) che in caso di aggiudicazione, nel corso delle pres</w:t>
      </w:r>
      <w:r w:rsidR="00D6226E" w:rsidRPr="006273CB">
        <w:rPr>
          <w:rFonts w:asciiTheme="minorHAnsi" w:hAnsiTheme="minorHAnsi" w:cstheme="minorHAnsi"/>
        </w:rPr>
        <w:t xml:space="preserve">tazioni dei servizi oggetto d' </w:t>
      </w:r>
      <w:r w:rsidR="00A4270A">
        <w:rPr>
          <w:rFonts w:asciiTheme="minorHAnsi" w:hAnsiTheme="minorHAnsi" w:cstheme="minorHAnsi"/>
        </w:rPr>
        <w:t xml:space="preserve">appalto, saranno </w:t>
      </w:r>
      <w:r w:rsidRPr="006273CB">
        <w:rPr>
          <w:rFonts w:asciiTheme="minorHAnsi" w:hAnsiTheme="minorHAnsi" w:cstheme="minorHAnsi"/>
        </w:rPr>
        <w:t>ottemp</w:t>
      </w:r>
      <w:r w:rsidR="00A4270A">
        <w:rPr>
          <w:rFonts w:asciiTheme="minorHAnsi" w:hAnsiTheme="minorHAnsi" w:cstheme="minorHAnsi"/>
        </w:rPr>
        <w:t>erati gli obblighi derivanti</w:t>
      </w:r>
      <w:r w:rsidRPr="006273CB">
        <w:rPr>
          <w:rFonts w:asciiTheme="minorHAnsi" w:hAnsiTheme="minorHAnsi" w:cstheme="minorHAnsi"/>
        </w:rPr>
        <w:t xml:space="preserve"> dalle </w:t>
      </w:r>
      <w:r w:rsidR="00A4270A">
        <w:rPr>
          <w:rFonts w:asciiTheme="minorHAnsi" w:hAnsiTheme="minorHAnsi" w:cstheme="minorHAnsi"/>
        </w:rPr>
        <w:t xml:space="preserve">disposizioni in </w:t>
      </w:r>
      <w:r w:rsidR="00D6226E" w:rsidRPr="006273CB">
        <w:rPr>
          <w:rFonts w:asciiTheme="minorHAnsi" w:hAnsiTheme="minorHAnsi" w:cstheme="minorHAnsi"/>
        </w:rPr>
        <w:t xml:space="preserve">materia  di </w:t>
      </w:r>
      <w:r w:rsidRPr="006273CB">
        <w:rPr>
          <w:rFonts w:asciiTheme="minorHAnsi" w:hAnsiTheme="minorHAnsi" w:cstheme="minorHAnsi"/>
        </w:rPr>
        <w:t>sicurezza</w:t>
      </w:r>
      <w:r w:rsidR="00A4270A">
        <w:rPr>
          <w:rFonts w:asciiTheme="minorHAnsi" w:hAnsiTheme="minorHAnsi" w:cstheme="minorHAnsi"/>
        </w:rPr>
        <w:t xml:space="preserve"> del personale sul lavoro, delle condizioni di lavoro di previdenza e </w:t>
      </w:r>
      <w:r w:rsidR="00D6226E" w:rsidRPr="006273CB">
        <w:rPr>
          <w:rFonts w:asciiTheme="minorHAnsi" w:hAnsiTheme="minorHAnsi" w:cstheme="minorHAnsi"/>
        </w:rPr>
        <w:t xml:space="preserve">di </w:t>
      </w:r>
      <w:r w:rsidRPr="006273CB">
        <w:rPr>
          <w:rFonts w:asciiTheme="minorHAnsi" w:hAnsiTheme="minorHAnsi" w:cstheme="minorHAnsi"/>
        </w:rPr>
        <w:t xml:space="preserve">assistenza vigenti </w:t>
      </w:r>
    </w:p>
    <w:p w:rsidR="00D6226E" w:rsidRPr="006273CB" w:rsidRDefault="00D6226E" w:rsidP="000209F8">
      <w:pPr>
        <w:jc w:val="both"/>
        <w:rPr>
          <w:rFonts w:asciiTheme="minorHAnsi" w:hAnsiTheme="minorHAnsi" w:cstheme="minorHAnsi"/>
        </w:rPr>
      </w:pPr>
    </w:p>
    <w:p w:rsidR="000209F8" w:rsidRPr="00F817E8" w:rsidRDefault="00F817E8" w:rsidP="000209F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209F8" w:rsidRPr="00F817E8">
        <w:rPr>
          <w:rFonts w:asciiTheme="minorHAnsi" w:hAnsiTheme="minorHAnsi" w:cstheme="minorHAnsi"/>
          <w:b/>
        </w:rPr>
        <w:t>FIRMA</w:t>
      </w:r>
      <w:r w:rsidRPr="00F817E8">
        <w:rPr>
          <w:rFonts w:asciiTheme="minorHAnsi" w:hAnsiTheme="minorHAnsi" w:cstheme="minorHAnsi"/>
          <w:b/>
        </w:rPr>
        <w:t xml:space="preserve"> DIGITALE </w:t>
      </w: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</w:p>
    <w:p w:rsidR="00721056" w:rsidRPr="006273CB" w:rsidRDefault="00721056" w:rsidP="000209F8">
      <w:pPr>
        <w:jc w:val="both"/>
        <w:rPr>
          <w:rFonts w:asciiTheme="minorHAnsi" w:hAnsiTheme="minorHAnsi" w:cstheme="minorHAnsi"/>
        </w:rPr>
      </w:pPr>
    </w:p>
    <w:p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N.B. </w:t>
      </w:r>
    </w:p>
    <w:p w:rsidR="000209F8" w:rsidRPr="006273CB" w:rsidRDefault="000209F8" w:rsidP="0072105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 Contrassegnare  il  quadratino  ( □ )  relativo  alle  parti  che  ricorrono  nei  confronti  del partecipante alla gara e, se necessario, completare le parti mancanti. </w:t>
      </w:r>
    </w:p>
    <w:p w:rsidR="000209F8" w:rsidRPr="006273CB" w:rsidRDefault="00A4270A" w:rsidP="00721056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La presente domanda-dichiarazione </w:t>
      </w:r>
      <w:r w:rsidR="000209F8" w:rsidRPr="006273CB">
        <w:rPr>
          <w:rFonts w:asciiTheme="minorHAnsi" w:hAnsiTheme="minorHAnsi" w:cstheme="minorHAnsi"/>
        </w:rPr>
        <w:t>deve  essere  sottoscritta  dal  professionista  in</w:t>
      </w:r>
      <w:r>
        <w:rPr>
          <w:rFonts w:asciiTheme="minorHAnsi" w:hAnsiTheme="minorHAnsi" w:cstheme="minorHAnsi"/>
        </w:rPr>
        <w:t xml:space="preserve"> caso  di concorrente singolo</w:t>
      </w:r>
      <w:r w:rsidR="000209F8" w:rsidRPr="006273CB">
        <w:rPr>
          <w:rFonts w:asciiTheme="minorHAnsi" w:hAnsiTheme="minorHAnsi" w:cstheme="minorHAnsi"/>
        </w:rPr>
        <w:t xml:space="preserve"> o da</w:t>
      </w:r>
      <w:r>
        <w:rPr>
          <w:rFonts w:asciiTheme="minorHAnsi" w:hAnsiTheme="minorHAnsi" w:cstheme="minorHAnsi"/>
        </w:rPr>
        <w:t xml:space="preserve">l legale rappresentante del concorrente. Nel caso di concorrenti costituiti </w:t>
      </w:r>
      <w:r w:rsidR="000209F8" w:rsidRPr="006273C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  soggetti  associati temporaneamente o consorziati occasionalmente o</w:t>
      </w:r>
      <w:r w:rsidR="000209F8" w:rsidRPr="006273CB">
        <w:rPr>
          <w:rFonts w:asciiTheme="minorHAnsi" w:hAnsiTheme="minorHAnsi" w:cstheme="minorHAnsi"/>
        </w:rPr>
        <w:t xml:space="preserve"> da associarsi </w:t>
      </w:r>
      <w:r>
        <w:rPr>
          <w:rFonts w:asciiTheme="minorHAnsi" w:hAnsiTheme="minorHAnsi" w:cstheme="minorHAnsi"/>
        </w:rPr>
        <w:t xml:space="preserve"> o consorziarsi la medesima dichiarazione deve essere prodotta, a pena </w:t>
      </w:r>
      <w:r w:rsidR="000209F8" w:rsidRPr="006273CB">
        <w:rPr>
          <w:rFonts w:asciiTheme="minorHAnsi" w:hAnsiTheme="minorHAnsi" w:cstheme="minorHAnsi"/>
        </w:rPr>
        <w:t xml:space="preserve">di esclusione dalla gara, da ciascun concorrente che costituisce o che costituirà l’associazione o il consorzio o il GEIE. </w:t>
      </w:r>
    </w:p>
    <w:p w:rsidR="000209F8" w:rsidRPr="006273CB" w:rsidRDefault="000209F8" w:rsidP="0072105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-</w:t>
      </w:r>
      <w:r w:rsidR="00A4270A">
        <w:rPr>
          <w:rFonts w:asciiTheme="minorHAnsi" w:hAnsiTheme="minorHAnsi" w:cstheme="minorHAnsi"/>
        </w:rPr>
        <w:t xml:space="preserve">La  dichiarazione di cui </w:t>
      </w:r>
      <w:r w:rsidR="00721056" w:rsidRPr="006273CB">
        <w:rPr>
          <w:rFonts w:asciiTheme="minorHAnsi" w:hAnsiTheme="minorHAnsi" w:cstheme="minorHAnsi"/>
        </w:rPr>
        <w:t>a</w:t>
      </w:r>
      <w:r w:rsidRPr="006273CB">
        <w:rPr>
          <w:rFonts w:asciiTheme="minorHAnsi" w:hAnsiTheme="minorHAnsi" w:cstheme="minorHAnsi"/>
        </w:rPr>
        <w:t xml:space="preserve">ll’art. </w:t>
      </w:r>
      <w:r w:rsidR="00721056" w:rsidRPr="006273CB">
        <w:rPr>
          <w:rFonts w:asciiTheme="minorHAnsi" w:hAnsiTheme="minorHAnsi" w:cstheme="minorHAnsi"/>
        </w:rPr>
        <w:t>80</w:t>
      </w:r>
      <w:r w:rsidR="00A4270A">
        <w:rPr>
          <w:rFonts w:asciiTheme="minorHAnsi" w:hAnsiTheme="minorHAnsi" w:cstheme="minorHAnsi"/>
        </w:rPr>
        <w:t xml:space="preserve">, comma  1, del  D.Lgs.n° </w:t>
      </w:r>
      <w:r w:rsidR="00721056" w:rsidRPr="006273CB">
        <w:rPr>
          <w:rFonts w:asciiTheme="minorHAnsi" w:hAnsiTheme="minorHAnsi" w:cstheme="minorHAnsi"/>
        </w:rPr>
        <w:t>50</w:t>
      </w:r>
      <w:r w:rsidRPr="006273CB">
        <w:rPr>
          <w:rFonts w:asciiTheme="minorHAnsi" w:hAnsiTheme="minorHAnsi" w:cstheme="minorHAnsi"/>
        </w:rPr>
        <w:t>/20</w:t>
      </w:r>
      <w:r w:rsidR="00721056" w:rsidRPr="006273CB">
        <w:rPr>
          <w:rFonts w:asciiTheme="minorHAnsi" w:hAnsiTheme="minorHAnsi" w:cstheme="minorHAnsi"/>
        </w:rPr>
        <w:t>1</w:t>
      </w:r>
      <w:r w:rsidRPr="006273CB">
        <w:rPr>
          <w:rFonts w:asciiTheme="minorHAnsi" w:hAnsiTheme="minorHAnsi" w:cstheme="minorHAnsi"/>
        </w:rPr>
        <w:t xml:space="preserve">6 </w:t>
      </w:r>
      <w:r w:rsidR="00721056" w:rsidRPr="006273CB">
        <w:rPr>
          <w:rFonts w:asciiTheme="minorHAnsi" w:hAnsiTheme="minorHAnsi" w:cstheme="minorHAnsi"/>
        </w:rPr>
        <w:t>(lettera b) della presente) deve</w:t>
      </w:r>
      <w:r w:rsidRPr="006273CB">
        <w:rPr>
          <w:rFonts w:asciiTheme="minorHAnsi" w:hAnsiTheme="minorHAnsi" w:cstheme="minorHAnsi"/>
        </w:rPr>
        <w:t xml:space="preserve"> essere rese dai soci e direttori tecnici per le società in nome collettivo; so</w:t>
      </w:r>
      <w:r w:rsidR="00A4270A">
        <w:rPr>
          <w:rFonts w:asciiTheme="minorHAnsi" w:hAnsiTheme="minorHAnsi" w:cstheme="minorHAnsi"/>
        </w:rPr>
        <w:t>ci accomandatari e direttori tecnici per le società in accomandita semplice; amministratori muniti</w:t>
      </w:r>
      <w:r w:rsidRPr="006273CB">
        <w:rPr>
          <w:rFonts w:asciiTheme="minorHAnsi" w:hAnsiTheme="minorHAnsi" w:cstheme="minorHAnsi"/>
        </w:rPr>
        <w:t xml:space="preserve"> d</w:t>
      </w:r>
      <w:r w:rsidR="00A4270A">
        <w:rPr>
          <w:rFonts w:asciiTheme="minorHAnsi" w:hAnsiTheme="minorHAnsi" w:cstheme="minorHAnsi"/>
        </w:rPr>
        <w:t>i potere di rappresentanza, direttore tecnico, socio</w:t>
      </w:r>
      <w:r w:rsidRPr="006273CB">
        <w:rPr>
          <w:rFonts w:asciiTheme="minorHAnsi" w:hAnsiTheme="minorHAnsi" w:cstheme="minorHAnsi"/>
        </w:rPr>
        <w:t xml:space="preserve"> unico </w:t>
      </w:r>
      <w:r w:rsidR="00A4270A">
        <w:rPr>
          <w:rFonts w:asciiTheme="minorHAnsi" w:hAnsiTheme="minorHAnsi" w:cstheme="minorHAnsi"/>
        </w:rPr>
        <w:t xml:space="preserve">persona fisica, </w:t>
      </w:r>
      <w:r w:rsidRPr="006273CB">
        <w:rPr>
          <w:rFonts w:asciiTheme="minorHAnsi" w:hAnsiTheme="minorHAnsi" w:cstheme="minorHAnsi"/>
        </w:rPr>
        <w:t xml:space="preserve">ovvero socio di maggioranza in caso di società con meno di quattro soci, se si tratta di altro tipo di società. </w:t>
      </w:r>
    </w:p>
    <w:sectPr w:rsidR="000209F8" w:rsidRPr="006273CB" w:rsidSect="00FF008F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92" w:rsidRDefault="000A0692" w:rsidP="00D17319">
      <w:pPr>
        <w:spacing w:after="0" w:line="240" w:lineRule="auto"/>
      </w:pPr>
      <w:r>
        <w:separator/>
      </w:r>
    </w:p>
  </w:endnote>
  <w:endnote w:type="continuationSeparator" w:id="1">
    <w:p w:rsidR="000A0692" w:rsidRDefault="000A0692" w:rsidP="00D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685210"/>
      <w:docPartObj>
        <w:docPartGallery w:val="Page Numbers (Bottom of Page)"/>
        <w:docPartUnique/>
      </w:docPartObj>
    </w:sdtPr>
    <w:sdtContent>
      <w:p w:rsidR="00F3743F" w:rsidRDefault="00D17319">
        <w:pPr>
          <w:pStyle w:val="Pidipagina"/>
          <w:jc w:val="right"/>
        </w:pPr>
        <w:r>
          <w:fldChar w:fldCharType="begin"/>
        </w:r>
        <w:r w:rsidR="00B33961">
          <w:instrText xml:space="preserve"> PAGE   \* MERGEFORMAT </w:instrText>
        </w:r>
        <w:r>
          <w:fldChar w:fldCharType="separate"/>
        </w:r>
        <w:r w:rsidR="000A0692">
          <w:rPr>
            <w:noProof/>
          </w:rPr>
          <w:t>1</w:t>
        </w:r>
        <w:r>
          <w:fldChar w:fldCharType="end"/>
        </w:r>
      </w:p>
    </w:sdtContent>
  </w:sdt>
  <w:p w:rsidR="00F3743F" w:rsidRDefault="000A069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92" w:rsidRDefault="000A0692" w:rsidP="00D17319">
      <w:pPr>
        <w:spacing w:after="0" w:line="240" w:lineRule="auto"/>
      </w:pPr>
      <w:r>
        <w:separator/>
      </w:r>
    </w:p>
  </w:footnote>
  <w:footnote w:type="continuationSeparator" w:id="1">
    <w:p w:rsidR="000A0692" w:rsidRDefault="000A0692" w:rsidP="00D1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3F" w:rsidRDefault="000A0692">
    <w:pPr>
      <w:pStyle w:val="Intestazione"/>
    </w:pPr>
  </w:p>
  <w:p w:rsidR="00F3743F" w:rsidRDefault="000A06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08FE"/>
    <w:multiLevelType w:val="hybridMultilevel"/>
    <w:tmpl w:val="E3FA731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4CF1"/>
    <w:rsid w:val="000209F8"/>
    <w:rsid w:val="00065782"/>
    <w:rsid w:val="00081E62"/>
    <w:rsid w:val="000A0692"/>
    <w:rsid w:val="000C0EBE"/>
    <w:rsid w:val="001B2EE4"/>
    <w:rsid w:val="00217951"/>
    <w:rsid w:val="00245C2F"/>
    <w:rsid w:val="0029217F"/>
    <w:rsid w:val="002B0F03"/>
    <w:rsid w:val="002D42ED"/>
    <w:rsid w:val="002D5194"/>
    <w:rsid w:val="0034758F"/>
    <w:rsid w:val="00393262"/>
    <w:rsid w:val="003D0475"/>
    <w:rsid w:val="003E1D04"/>
    <w:rsid w:val="00403220"/>
    <w:rsid w:val="004259E8"/>
    <w:rsid w:val="00447EE4"/>
    <w:rsid w:val="00480AE2"/>
    <w:rsid w:val="00495EAD"/>
    <w:rsid w:val="004D32FD"/>
    <w:rsid w:val="0052310D"/>
    <w:rsid w:val="00527D75"/>
    <w:rsid w:val="00594F13"/>
    <w:rsid w:val="006273CB"/>
    <w:rsid w:val="0064606A"/>
    <w:rsid w:val="00646CEE"/>
    <w:rsid w:val="00650D10"/>
    <w:rsid w:val="006817F0"/>
    <w:rsid w:val="00681A8A"/>
    <w:rsid w:val="00721056"/>
    <w:rsid w:val="00741243"/>
    <w:rsid w:val="00753687"/>
    <w:rsid w:val="007640C1"/>
    <w:rsid w:val="00814CF1"/>
    <w:rsid w:val="00822EA6"/>
    <w:rsid w:val="00897E5F"/>
    <w:rsid w:val="008A73A4"/>
    <w:rsid w:val="008E3F6B"/>
    <w:rsid w:val="00912B39"/>
    <w:rsid w:val="009C4475"/>
    <w:rsid w:val="00A4270A"/>
    <w:rsid w:val="00A64C32"/>
    <w:rsid w:val="00A6752D"/>
    <w:rsid w:val="00AB1C42"/>
    <w:rsid w:val="00AC61A3"/>
    <w:rsid w:val="00AE4C2D"/>
    <w:rsid w:val="00AF7849"/>
    <w:rsid w:val="00B33961"/>
    <w:rsid w:val="00BC2D67"/>
    <w:rsid w:val="00C236D3"/>
    <w:rsid w:val="00C44051"/>
    <w:rsid w:val="00C74F6A"/>
    <w:rsid w:val="00CC25D8"/>
    <w:rsid w:val="00D17319"/>
    <w:rsid w:val="00D6226E"/>
    <w:rsid w:val="00DA70EA"/>
    <w:rsid w:val="00DB6823"/>
    <w:rsid w:val="00E61C73"/>
    <w:rsid w:val="00E94BC6"/>
    <w:rsid w:val="00EE20F2"/>
    <w:rsid w:val="00F817E8"/>
    <w:rsid w:val="00FC5D6D"/>
    <w:rsid w:val="00FC75A3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08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D67"/>
    <w:pPr>
      <w:keepNext/>
      <w:keepLines/>
      <w:spacing w:before="200" w:after="0" w:line="360" w:lineRule="auto"/>
      <w:ind w:left="59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semiHidden/>
    <w:rsid w:val="004D32FD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4D32FD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Collegamentoipertestuale">
    <w:name w:val="Hyperlink"/>
    <w:rsid w:val="004D32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32FD"/>
    <w:pPr>
      <w:ind w:left="720"/>
      <w:contextualSpacing/>
    </w:pPr>
  </w:style>
  <w:style w:type="paragraph" w:customStyle="1" w:styleId="Standard">
    <w:name w:val="Standard"/>
    <w:rsid w:val="00721056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styleId="Enfasigrassetto">
    <w:name w:val="Strong"/>
    <w:uiPriority w:val="22"/>
    <w:qFormat/>
    <w:rsid w:val="0034758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39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33961"/>
    <w:pPr>
      <w:tabs>
        <w:tab w:val="center" w:pos="4819"/>
        <w:tab w:val="right" w:pos="9638"/>
      </w:tabs>
      <w:spacing w:after="0" w:line="360" w:lineRule="auto"/>
      <w:ind w:left="59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6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3961"/>
    <w:pPr>
      <w:tabs>
        <w:tab w:val="center" w:pos="4819"/>
        <w:tab w:val="right" w:pos="9638"/>
      </w:tabs>
      <w:spacing w:after="0" w:line="360" w:lineRule="auto"/>
      <w:ind w:left="59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6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EAE7-F79B-40DF-AD6A-761C303F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20429</CharactersWithSpaces>
  <SharedDoc>false</SharedDoc>
  <HLinks>
    <vt:vector size="72" baseType="variant">
      <vt:variant>
        <vt:i4>7602183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3211300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Tiveddu</dc:creator>
  <cp:lastModifiedBy>g.tristano</cp:lastModifiedBy>
  <cp:revision>18</cp:revision>
  <cp:lastPrinted>2016-08-03T18:17:00Z</cp:lastPrinted>
  <dcterms:created xsi:type="dcterms:W3CDTF">2017-02-06T18:51:00Z</dcterms:created>
  <dcterms:modified xsi:type="dcterms:W3CDTF">2020-12-13T19:11:00Z</dcterms:modified>
</cp:coreProperties>
</file>