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B03A" w14:textId="77777777" w:rsidR="005B1FEC" w:rsidRPr="00C4338E" w:rsidRDefault="005B1FEC" w:rsidP="00C4338E">
      <w:pPr>
        <w:spacing w:after="80"/>
        <w:ind w:right="282"/>
        <w:jc w:val="center"/>
        <w:rPr>
          <w:rFonts w:asciiTheme="minorHAnsi" w:hAnsiTheme="minorHAnsi" w:cstheme="minorHAnsi"/>
          <w:b/>
          <w:bCs/>
          <w:sz w:val="20"/>
          <w:szCs w:val="20"/>
        </w:rPr>
      </w:pPr>
    </w:p>
    <w:p w14:paraId="7C7B610E" w14:textId="77777777" w:rsidR="005B1FEC" w:rsidRPr="00C4338E" w:rsidRDefault="005B1FEC" w:rsidP="00C4338E">
      <w:pPr>
        <w:spacing w:after="80"/>
        <w:jc w:val="right"/>
        <w:rPr>
          <w:rFonts w:asciiTheme="minorHAnsi" w:hAnsiTheme="minorHAnsi" w:cstheme="minorHAnsi"/>
          <w:bCs/>
          <w:sz w:val="20"/>
          <w:szCs w:val="20"/>
        </w:rPr>
      </w:pPr>
    </w:p>
    <w:p w14:paraId="24475AF0" w14:textId="77777777" w:rsidR="005B1FEC" w:rsidRPr="00C4338E" w:rsidRDefault="005B1FEC" w:rsidP="00C4338E">
      <w:pPr>
        <w:spacing w:after="80"/>
        <w:jc w:val="right"/>
        <w:rPr>
          <w:rFonts w:asciiTheme="minorHAnsi" w:hAnsiTheme="minorHAnsi" w:cstheme="minorHAnsi"/>
          <w:bCs/>
          <w:sz w:val="20"/>
          <w:szCs w:val="20"/>
        </w:rPr>
      </w:pPr>
    </w:p>
    <w:p w14:paraId="60785E9C" w14:textId="77777777" w:rsidR="005B1FEC" w:rsidRDefault="005B1FEC" w:rsidP="00D6504E">
      <w:pPr>
        <w:spacing w:after="80"/>
        <w:ind w:right="-2"/>
        <w:jc w:val="center"/>
        <w:rPr>
          <w:rFonts w:asciiTheme="minorHAnsi" w:hAnsiTheme="minorHAnsi"/>
          <w:b/>
          <w:sz w:val="22"/>
          <w:szCs w:val="22"/>
        </w:rPr>
      </w:pPr>
    </w:p>
    <w:p w14:paraId="04D27412" w14:textId="77777777" w:rsidR="005B1FEC" w:rsidRDefault="005B1FEC" w:rsidP="00D6504E">
      <w:pPr>
        <w:spacing w:after="80"/>
        <w:ind w:right="-2"/>
        <w:jc w:val="center"/>
        <w:rPr>
          <w:rFonts w:asciiTheme="minorHAnsi" w:hAnsiTheme="minorHAnsi"/>
          <w:b/>
          <w:sz w:val="22"/>
          <w:szCs w:val="22"/>
        </w:rPr>
      </w:pPr>
    </w:p>
    <w:p w14:paraId="18BB9183" w14:textId="77777777" w:rsidR="005B1FEC" w:rsidRDefault="005B1FEC" w:rsidP="00D6504E">
      <w:pPr>
        <w:spacing w:after="80"/>
        <w:ind w:right="-2"/>
        <w:jc w:val="center"/>
        <w:rPr>
          <w:rFonts w:asciiTheme="minorHAnsi" w:hAnsiTheme="minorHAnsi"/>
          <w:b/>
          <w:sz w:val="22"/>
          <w:szCs w:val="22"/>
        </w:rPr>
      </w:pPr>
    </w:p>
    <w:p w14:paraId="6ECA0031" w14:textId="77777777" w:rsidR="005B1FEC" w:rsidRPr="00E562F9" w:rsidRDefault="005B1FEC" w:rsidP="00AC76DC">
      <w:pPr>
        <w:widowControl w:val="0"/>
        <w:tabs>
          <w:tab w:val="left" w:pos="3969"/>
        </w:tabs>
        <w:spacing w:after="80" w:line="276" w:lineRule="auto"/>
        <w:jc w:val="center"/>
        <w:rPr>
          <w:rFonts w:asciiTheme="minorHAnsi" w:hAnsiTheme="minorHAnsi" w:cstheme="minorHAnsi"/>
          <w:b/>
          <w:bCs/>
          <w:sz w:val="20"/>
          <w:szCs w:val="20"/>
        </w:rPr>
      </w:pPr>
    </w:p>
    <w:p w14:paraId="56763B14" w14:textId="77777777" w:rsidR="002A6E5B" w:rsidRPr="002A6E5B" w:rsidRDefault="002A6E5B" w:rsidP="002A6E5B">
      <w:pPr>
        <w:spacing w:after="80"/>
        <w:jc w:val="center"/>
        <w:rPr>
          <w:rFonts w:asciiTheme="minorHAnsi" w:hAnsiTheme="minorHAnsi" w:cstheme="minorHAnsi"/>
          <w:b/>
          <w:bCs/>
          <w:sz w:val="20"/>
          <w:szCs w:val="20"/>
        </w:rPr>
      </w:pPr>
      <w:r w:rsidRPr="002A6E5B">
        <w:rPr>
          <w:rFonts w:asciiTheme="minorHAnsi" w:hAnsiTheme="minorHAnsi" w:cstheme="minorHAnsi"/>
          <w:b/>
          <w:bCs/>
          <w:sz w:val="20"/>
          <w:szCs w:val="20"/>
        </w:rPr>
        <w:t>PROCEDURA TELEMATICA PER L’AFFIDAMENTO DEI</w:t>
      </w:r>
    </w:p>
    <w:p w14:paraId="10C56208" w14:textId="77777777" w:rsidR="002A6E5B" w:rsidRPr="002A6E5B" w:rsidRDefault="002A6E5B" w:rsidP="002A6E5B">
      <w:pPr>
        <w:spacing w:after="80"/>
        <w:jc w:val="center"/>
        <w:rPr>
          <w:rFonts w:asciiTheme="minorHAnsi" w:hAnsiTheme="minorHAnsi" w:cstheme="minorHAnsi"/>
          <w:b/>
          <w:bCs/>
          <w:sz w:val="20"/>
          <w:szCs w:val="20"/>
        </w:rPr>
      </w:pPr>
    </w:p>
    <w:p w14:paraId="7F4E98BB" w14:textId="77777777" w:rsidR="002A6E5B" w:rsidRPr="002A6E5B" w:rsidRDefault="002A6E5B" w:rsidP="002A6E5B">
      <w:pPr>
        <w:spacing w:after="80"/>
        <w:jc w:val="center"/>
        <w:rPr>
          <w:rFonts w:asciiTheme="minorHAnsi" w:hAnsiTheme="minorHAnsi" w:cstheme="minorHAnsi"/>
          <w:b/>
          <w:bCs/>
          <w:sz w:val="20"/>
          <w:szCs w:val="20"/>
        </w:rPr>
      </w:pPr>
      <w:r w:rsidRPr="002A6E5B">
        <w:rPr>
          <w:rFonts w:asciiTheme="minorHAnsi" w:hAnsiTheme="minorHAnsi" w:cstheme="minorHAnsi"/>
          <w:b/>
          <w:bCs/>
          <w:sz w:val="20"/>
          <w:szCs w:val="20"/>
        </w:rPr>
        <w:t xml:space="preserve">Lavori di manutenzione straordinaria finalizzati a garantire l'agibilità e il diritto allo studio dell'Istituto Professionale Maschile "Pitagora" di Policoro </w:t>
      </w:r>
    </w:p>
    <w:p w14:paraId="0546373F" w14:textId="77777777" w:rsidR="002A6E5B" w:rsidRPr="002A6E5B" w:rsidRDefault="002A6E5B" w:rsidP="002A6E5B">
      <w:pPr>
        <w:spacing w:after="80"/>
        <w:jc w:val="center"/>
        <w:rPr>
          <w:rFonts w:asciiTheme="minorHAnsi" w:hAnsiTheme="minorHAnsi" w:cstheme="minorHAnsi"/>
          <w:b/>
          <w:bCs/>
          <w:sz w:val="20"/>
          <w:szCs w:val="20"/>
        </w:rPr>
      </w:pPr>
    </w:p>
    <w:p w14:paraId="71C2225B" w14:textId="561A7E1C" w:rsidR="002A6E5B" w:rsidRPr="002A6E5B" w:rsidRDefault="002A6E5B" w:rsidP="002A6E5B">
      <w:pPr>
        <w:spacing w:after="80"/>
        <w:jc w:val="center"/>
        <w:rPr>
          <w:rFonts w:asciiTheme="minorHAnsi" w:hAnsiTheme="minorHAnsi" w:cstheme="minorHAnsi"/>
          <w:b/>
          <w:bCs/>
          <w:sz w:val="20"/>
          <w:szCs w:val="20"/>
        </w:rPr>
      </w:pPr>
      <w:r w:rsidRPr="002A6E5B">
        <w:rPr>
          <w:rFonts w:asciiTheme="minorHAnsi" w:hAnsiTheme="minorHAnsi" w:cstheme="minorHAnsi"/>
          <w:b/>
          <w:bCs/>
          <w:sz w:val="20"/>
          <w:szCs w:val="20"/>
        </w:rPr>
        <w:t>CUP:  H85J20000800001</w:t>
      </w:r>
    </w:p>
    <w:p w14:paraId="3FACFF49" w14:textId="77777777" w:rsidR="005B1FEC" w:rsidRPr="00D6504E" w:rsidRDefault="002A6E5B" w:rsidP="002A6E5B">
      <w:pPr>
        <w:spacing w:after="80"/>
        <w:jc w:val="center"/>
        <w:rPr>
          <w:rFonts w:asciiTheme="minorHAnsi" w:hAnsiTheme="minorHAnsi" w:cstheme="minorHAnsi"/>
          <w:b/>
          <w:bCs/>
          <w:sz w:val="20"/>
          <w:szCs w:val="20"/>
        </w:rPr>
      </w:pPr>
      <w:r w:rsidRPr="002A6E5B">
        <w:rPr>
          <w:rFonts w:asciiTheme="minorHAnsi" w:hAnsiTheme="minorHAnsi" w:cstheme="minorHAnsi"/>
          <w:b/>
          <w:bCs/>
          <w:sz w:val="20"/>
          <w:szCs w:val="20"/>
        </w:rPr>
        <w:t>CIG : 8848826A36</w:t>
      </w:r>
    </w:p>
    <w:p w14:paraId="6ACA61AB" w14:textId="77777777" w:rsidR="005B1FEC" w:rsidRPr="00D6504E" w:rsidRDefault="005B1FEC" w:rsidP="00C4338E">
      <w:pPr>
        <w:spacing w:after="80"/>
        <w:jc w:val="center"/>
        <w:rPr>
          <w:rFonts w:asciiTheme="minorHAnsi" w:hAnsiTheme="minorHAnsi" w:cstheme="minorHAnsi"/>
          <w:b/>
          <w:bCs/>
          <w:sz w:val="20"/>
          <w:szCs w:val="20"/>
        </w:rPr>
      </w:pPr>
    </w:p>
    <w:p w14:paraId="7111C844" w14:textId="77777777" w:rsidR="005B1FEC" w:rsidRPr="00D6504E" w:rsidRDefault="005B1FEC" w:rsidP="00C4338E">
      <w:pPr>
        <w:spacing w:after="80"/>
        <w:jc w:val="center"/>
        <w:rPr>
          <w:rFonts w:asciiTheme="minorHAnsi" w:hAnsiTheme="minorHAnsi" w:cstheme="minorHAnsi"/>
          <w:b/>
          <w:bCs/>
          <w:sz w:val="20"/>
          <w:szCs w:val="20"/>
        </w:rPr>
      </w:pPr>
      <w:r w:rsidRPr="00D6504E">
        <w:rPr>
          <w:rFonts w:asciiTheme="minorHAnsi" w:hAnsiTheme="minorHAnsi" w:cstheme="minorHAnsi"/>
          <w:b/>
          <w:bCs/>
          <w:sz w:val="20"/>
          <w:szCs w:val="20"/>
        </w:rPr>
        <w:t>DOMANDA DI PARTECIPAZIONE</w:t>
      </w:r>
    </w:p>
    <w:p w14:paraId="523CCF50" w14:textId="77777777" w:rsidR="005B1FEC" w:rsidRPr="00C4338E" w:rsidRDefault="005B1FEC" w:rsidP="00C4338E">
      <w:pPr>
        <w:spacing w:after="80"/>
        <w:jc w:val="center"/>
        <w:rPr>
          <w:rFonts w:asciiTheme="minorHAnsi" w:hAnsiTheme="minorHAnsi" w:cstheme="minorHAnsi"/>
          <w:b/>
          <w:bCs/>
          <w:sz w:val="20"/>
          <w:szCs w:val="20"/>
        </w:rPr>
      </w:pPr>
    </w:p>
    <w:p w14:paraId="01EA1E96" w14:textId="77777777" w:rsidR="005B1FEC" w:rsidRPr="00C4338E" w:rsidRDefault="005B1FEC" w:rsidP="00C4338E">
      <w:pPr>
        <w:widowControl w:val="0"/>
        <w:autoSpaceDE w:val="0"/>
        <w:autoSpaceDN w:val="0"/>
        <w:adjustRightInd w:val="0"/>
        <w:spacing w:after="80"/>
        <w:jc w:val="center"/>
        <w:rPr>
          <w:rFonts w:asciiTheme="minorHAnsi" w:hAnsiTheme="minorHAnsi" w:cstheme="minorHAnsi"/>
          <w:b/>
          <w:bCs/>
          <w:sz w:val="20"/>
          <w:szCs w:val="20"/>
        </w:rPr>
      </w:pPr>
    </w:p>
    <w:p w14:paraId="0DA410E6" w14:textId="77777777" w:rsidR="005B1FEC" w:rsidRPr="00C4338E" w:rsidRDefault="005B1FEC" w:rsidP="00C4338E">
      <w:pPr>
        <w:spacing w:after="80"/>
        <w:rPr>
          <w:rFonts w:asciiTheme="minorHAnsi" w:eastAsia="Calibri" w:hAnsiTheme="minorHAnsi" w:cstheme="minorHAnsi"/>
          <w:i/>
          <w:iCs/>
          <w:sz w:val="20"/>
          <w:szCs w:val="20"/>
        </w:rPr>
        <w:sectPr w:rsidR="005B1FEC" w:rsidRPr="00C4338E" w:rsidSect="005B1FEC">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6A290811" w14:textId="77777777" w:rsidR="005B1FEC" w:rsidRDefault="00C23AC1" w:rsidP="00EB3B0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noProof/>
          <w:sz w:val="20"/>
          <w:szCs w:val="20"/>
          <w:lang w:eastAsia="en-US"/>
        </w:rPr>
        <w:lastRenderedPageBreak/>
        <w:pict w14:anchorId="05F83D98">
          <v:shapetype id="_x0000_t202" coordsize="21600,21600" o:spt="202" path="m,l,21600r21600,l21600,xe">
            <v:stroke joinstyle="miter"/>
            <v:path gradientshapeok="t" o:connecttype="rect"/>
          </v:shapetype>
          <v:shape id="_x0000_s1026" type="#_x0000_t202" style="position:absolute;left:0;text-align:left;margin-left:-13.75pt;margin-top:-10.1pt;width:110.85pt;height:48.25pt;z-index:251658240;mso-width-relative:margin;mso-height-relative:margin">
            <v:textbox>
              <w:txbxContent>
                <w:p w14:paraId="15E05F78" w14:textId="77777777" w:rsidR="005B1FEC" w:rsidRDefault="005B1FEC">
                  <w:r>
                    <w:t>Marca da bollo</w:t>
                  </w:r>
                </w:p>
                <w:p w14:paraId="5BBB3A16" w14:textId="77777777" w:rsidR="005B1FEC" w:rsidRDefault="005B1FEC">
                  <w:r>
                    <w:t>€ 16,00</w:t>
                  </w:r>
                </w:p>
                <w:p w14:paraId="38B04060" w14:textId="77777777" w:rsidR="005B1FEC" w:rsidRDefault="005B1FEC">
                  <w:r>
                    <w:t>OBBLIGATORIO</w:t>
                  </w:r>
                </w:p>
              </w:txbxContent>
            </v:textbox>
          </v:shape>
        </w:pict>
      </w:r>
      <w:r w:rsidR="005B1FEC" w:rsidRPr="00C4338E">
        <w:rPr>
          <w:rFonts w:asciiTheme="minorHAnsi" w:hAnsiTheme="minorHAnsi" w:cstheme="minorHAnsi"/>
          <w:i/>
          <w:sz w:val="20"/>
          <w:szCs w:val="20"/>
        </w:rPr>
        <w:t xml:space="preserve">Spett.le </w:t>
      </w:r>
      <w:r w:rsidR="005B1FEC" w:rsidRPr="00C4338E">
        <w:rPr>
          <w:rFonts w:asciiTheme="minorHAnsi" w:hAnsiTheme="minorHAnsi" w:cstheme="minorHAnsi"/>
          <w:i/>
          <w:sz w:val="20"/>
          <w:szCs w:val="20"/>
        </w:rPr>
        <w:tab/>
      </w:r>
      <w:r w:rsidR="005B1FEC">
        <w:rPr>
          <w:rFonts w:asciiTheme="minorHAnsi" w:hAnsiTheme="minorHAnsi" w:cstheme="minorHAnsi"/>
          <w:i/>
          <w:sz w:val="20"/>
          <w:szCs w:val="20"/>
        </w:rPr>
        <w:tab/>
        <w:t xml:space="preserve"> Provincia di Matera, </w:t>
      </w:r>
    </w:p>
    <w:p w14:paraId="43277414" w14:textId="77777777" w:rsidR="005B1FEC" w:rsidRDefault="005B1FEC"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14:paraId="5B9CFF6D" w14:textId="77777777" w:rsidR="005B1FEC" w:rsidRPr="00C4338E" w:rsidRDefault="005B1FEC"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14:paraId="30FFE279" w14:textId="77777777" w:rsidR="005B1FEC" w:rsidRDefault="005B1FEC" w:rsidP="00D6504E">
      <w:pPr>
        <w:spacing w:after="80"/>
        <w:ind w:left="5672" w:hanging="1418"/>
        <w:jc w:val="both"/>
        <w:rPr>
          <w:rFonts w:asciiTheme="minorHAnsi" w:hAnsiTheme="minorHAnsi" w:cstheme="minorHAnsi"/>
          <w:i/>
          <w:sz w:val="20"/>
          <w:szCs w:val="20"/>
        </w:rPr>
      </w:pPr>
    </w:p>
    <w:p w14:paraId="63A008AF" w14:textId="77777777" w:rsidR="005B1FEC" w:rsidRPr="00C4338E" w:rsidRDefault="005B1FEC" w:rsidP="00D6504E">
      <w:pPr>
        <w:spacing w:after="80"/>
        <w:jc w:val="both"/>
        <w:rPr>
          <w:rFonts w:asciiTheme="minorHAnsi" w:hAnsiTheme="minorHAnsi" w:cstheme="minorHAnsi"/>
          <w:i/>
          <w:sz w:val="20"/>
          <w:szCs w:val="20"/>
        </w:rPr>
      </w:pPr>
    </w:p>
    <w:p w14:paraId="0D79FB6B" w14:textId="77777777" w:rsidR="005B1FEC" w:rsidRPr="00C4338E" w:rsidRDefault="005B1FEC" w:rsidP="00C4338E">
      <w:pPr>
        <w:pStyle w:val="Paragrafoelenco"/>
        <w:spacing w:after="80"/>
        <w:ind w:left="0"/>
        <w:jc w:val="both"/>
        <w:rPr>
          <w:rFonts w:asciiTheme="minorHAnsi" w:hAnsiTheme="minorHAnsi" w:cstheme="minorHAnsi"/>
          <w:i/>
          <w:sz w:val="20"/>
          <w:szCs w:val="20"/>
        </w:rPr>
      </w:pPr>
    </w:p>
    <w:p w14:paraId="1BAEE32F"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1F4E351A"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1657F4AC"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4752363D"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37F78E23"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14:paraId="2F14B599"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14:paraId="4887831A"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14:paraId="11BD5217" w14:textId="77777777"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14:paraId="2703076F" w14:textId="77777777" w:rsidR="005B1FEC" w:rsidRPr="00C4338E" w:rsidRDefault="005B1FEC" w:rsidP="00C4338E">
      <w:pPr>
        <w:pStyle w:val="Paragrafoelenco"/>
        <w:spacing w:after="80"/>
        <w:ind w:left="1418" w:firstLine="709"/>
        <w:jc w:val="both"/>
        <w:rPr>
          <w:rFonts w:asciiTheme="minorHAnsi" w:hAnsiTheme="minorHAnsi" w:cstheme="minorHAnsi"/>
          <w:sz w:val="20"/>
          <w:szCs w:val="20"/>
        </w:rPr>
      </w:pPr>
    </w:p>
    <w:p w14:paraId="3A410750" w14:textId="77777777" w:rsidR="005B1FEC" w:rsidRPr="00C4338E" w:rsidRDefault="005B1FEC"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CHIEDE</w:t>
      </w:r>
    </w:p>
    <w:p w14:paraId="6BC267AB" w14:textId="77777777" w:rsidR="002A6E5B" w:rsidRPr="002A6E5B" w:rsidRDefault="005B1FEC" w:rsidP="002A6E5B">
      <w:pPr>
        <w:autoSpaceDE w:val="0"/>
        <w:autoSpaceDN w:val="0"/>
        <w:adjustRightInd w:val="0"/>
        <w:rPr>
          <w:rFonts w:asciiTheme="minorHAnsi" w:hAnsiTheme="minorHAnsi" w:cs="CenturyGothic"/>
          <w:b/>
          <w:bCs/>
          <w:sz w:val="20"/>
          <w:szCs w:val="20"/>
        </w:rPr>
      </w:pPr>
      <w:r w:rsidRPr="00C4338E">
        <w:rPr>
          <w:rFonts w:asciiTheme="minorHAnsi" w:hAnsiTheme="minorHAnsi" w:cstheme="minorHAnsi"/>
          <w:sz w:val="20"/>
          <w:szCs w:val="20"/>
        </w:rPr>
        <w:t>di partecipare alla gara avente a</w:t>
      </w:r>
      <w:r>
        <w:rPr>
          <w:rFonts w:asciiTheme="minorHAnsi" w:hAnsiTheme="minorHAnsi" w:cstheme="minorHAnsi"/>
          <w:sz w:val="20"/>
          <w:szCs w:val="20"/>
        </w:rPr>
        <w:t>d</w:t>
      </w:r>
      <w:r w:rsidRPr="00C4338E">
        <w:rPr>
          <w:rFonts w:asciiTheme="minorHAnsi" w:hAnsiTheme="minorHAnsi" w:cstheme="minorHAnsi"/>
          <w:sz w:val="20"/>
          <w:szCs w:val="20"/>
        </w:rPr>
        <w:t xml:space="preserve"> </w:t>
      </w:r>
      <w:r w:rsidRPr="00CA6F8D">
        <w:rPr>
          <w:rFonts w:asciiTheme="minorHAnsi" w:hAnsiTheme="minorHAnsi" w:cstheme="minorHAnsi"/>
          <w:sz w:val="20"/>
          <w:szCs w:val="20"/>
        </w:rPr>
        <w:t xml:space="preserve">oggetto </w:t>
      </w:r>
      <w:r w:rsidR="002A6E5B" w:rsidRPr="002A6E5B">
        <w:rPr>
          <w:rFonts w:asciiTheme="minorHAnsi" w:hAnsiTheme="minorHAnsi" w:cs="CenturyGothic"/>
          <w:b/>
          <w:bCs/>
          <w:sz w:val="20"/>
          <w:szCs w:val="20"/>
        </w:rPr>
        <w:t xml:space="preserve">Lavori di manutenzione straordinaria finalizzati a garantire l'agibilità e il diritto allo studio dell'Istituto Professionale Maschile "Pitagora" di Policoro </w:t>
      </w:r>
    </w:p>
    <w:p w14:paraId="1C1002A2" w14:textId="77777777" w:rsidR="002A6E5B" w:rsidRPr="002A6E5B" w:rsidRDefault="002A6E5B" w:rsidP="002A6E5B">
      <w:pPr>
        <w:autoSpaceDE w:val="0"/>
        <w:autoSpaceDN w:val="0"/>
        <w:adjustRightInd w:val="0"/>
        <w:rPr>
          <w:rFonts w:asciiTheme="minorHAnsi" w:hAnsiTheme="minorHAnsi" w:cs="CenturyGothic"/>
          <w:b/>
          <w:bCs/>
          <w:sz w:val="20"/>
          <w:szCs w:val="20"/>
        </w:rPr>
      </w:pPr>
    </w:p>
    <w:p w14:paraId="2D41CFE7" w14:textId="77777777" w:rsidR="002A6E5B" w:rsidRPr="002A6E5B" w:rsidRDefault="002A6E5B" w:rsidP="002A6E5B">
      <w:pPr>
        <w:autoSpaceDE w:val="0"/>
        <w:autoSpaceDN w:val="0"/>
        <w:adjustRightInd w:val="0"/>
        <w:rPr>
          <w:rFonts w:asciiTheme="minorHAnsi" w:hAnsiTheme="minorHAnsi" w:cs="CenturyGothic"/>
          <w:b/>
          <w:bCs/>
          <w:sz w:val="20"/>
          <w:szCs w:val="20"/>
        </w:rPr>
      </w:pPr>
      <w:r w:rsidRPr="002A6E5B">
        <w:rPr>
          <w:rFonts w:asciiTheme="minorHAnsi" w:hAnsiTheme="minorHAnsi" w:cs="CenturyGothic"/>
          <w:b/>
          <w:bCs/>
          <w:sz w:val="20"/>
          <w:szCs w:val="20"/>
        </w:rPr>
        <w:t>CUP:  H85J20000800001.</w:t>
      </w:r>
    </w:p>
    <w:p w14:paraId="50D19C98" w14:textId="77777777" w:rsidR="002A6E5B" w:rsidRPr="002A6E5B" w:rsidRDefault="002A6E5B" w:rsidP="002A6E5B">
      <w:pPr>
        <w:autoSpaceDE w:val="0"/>
        <w:autoSpaceDN w:val="0"/>
        <w:adjustRightInd w:val="0"/>
        <w:rPr>
          <w:rFonts w:asciiTheme="minorHAnsi" w:hAnsiTheme="minorHAnsi" w:cs="CenturyGothic"/>
          <w:b/>
          <w:bCs/>
          <w:sz w:val="20"/>
          <w:szCs w:val="20"/>
        </w:rPr>
      </w:pPr>
      <w:r w:rsidRPr="002A6E5B">
        <w:rPr>
          <w:rFonts w:asciiTheme="minorHAnsi" w:hAnsiTheme="minorHAnsi" w:cs="CenturyGothic"/>
          <w:b/>
          <w:bCs/>
          <w:sz w:val="20"/>
          <w:szCs w:val="20"/>
        </w:rPr>
        <w:t>CIG : 8848826A36</w:t>
      </w:r>
    </w:p>
    <w:p w14:paraId="14715E98" w14:textId="77777777" w:rsidR="00F91524" w:rsidRPr="00F91524" w:rsidRDefault="00F91524" w:rsidP="002A6E5B">
      <w:pPr>
        <w:autoSpaceDE w:val="0"/>
        <w:autoSpaceDN w:val="0"/>
        <w:adjustRightInd w:val="0"/>
        <w:rPr>
          <w:rFonts w:asciiTheme="minorHAnsi" w:hAnsiTheme="minorHAnsi" w:cstheme="minorHAnsi"/>
          <w:b/>
        </w:rPr>
      </w:pPr>
    </w:p>
    <w:p w14:paraId="5C46ABDB" w14:textId="77777777" w:rsidR="00F91524" w:rsidRDefault="00F91524" w:rsidP="00F91524">
      <w:pPr>
        <w:jc w:val="center"/>
        <w:rPr>
          <w:rFonts w:asciiTheme="minorHAnsi" w:hAnsiTheme="minorHAnsi" w:cstheme="minorHAnsi"/>
          <w:b/>
          <w:sz w:val="22"/>
          <w:szCs w:val="22"/>
        </w:rPr>
      </w:pPr>
    </w:p>
    <w:p w14:paraId="1E3BEB12" w14:textId="77777777" w:rsidR="00F91524" w:rsidRDefault="00F91524" w:rsidP="00F91524">
      <w:pPr>
        <w:jc w:val="center"/>
        <w:rPr>
          <w:rFonts w:asciiTheme="minorHAnsi" w:hAnsiTheme="minorHAnsi" w:cstheme="minorHAnsi"/>
          <w:b/>
          <w:sz w:val="22"/>
          <w:szCs w:val="22"/>
        </w:rPr>
      </w:pPr>
    </w:p>
    <w:p w14:paraId="7BB5C456" w14:textId="77777777" w:rsidR="00F91524" w:rsidRDefault="00F91524" w:rsidP="00F91524">
      <w:pPr>
        <w:jc w:val="center"/>
        <w:rPr>
          <w:rFonts w:asciiTheme="minorHAnsi" w:hAnsiTheme="minorHAnsi" w:cstheme="minorHAnsi"/>
          <w:b/>
          <w:sz w:val="22"/>
          <w:szCs w:val="22"/>
        </w:rPr>
      </w:pPr>
    </w:p>
    <w:p w14:paraId="073A1D4B" w14:textId="77777777" w:rsidR="005B1FEC" w:rsidRPr="002A22C1" w:rsidRDefault="005B1FEC" w:rsidP="00F91524">
      <w:pPr>
        <w:pStyle w:val="Default"/>
        <w:rPr>
          <w:rFonts w:ascii="Comic Sans MS" w:hAnsi="Comic Sans MS" w:cstheme="minorBidi"/>
          <w:lang w:eastAsia="en-US"/>
        </w:rPr>
      </w:pPr>
    </w:p>
    <w:p w14:paraId="5B827812" w14:textId="77777777" w:rsidR="005B1FEC" w:rsidRPr="00CC786B" w:rsidRDefault="005B1FEC" w:rsidP="002D6B94">
      <w:pPr>
        <w:spacing w:after="80"/>
        <w:ind w:right="-2"/>
        <w:jc w:val="both"/>
        <w:rPr>
          <w:rFonts w:asciiTheme="minorHAnsi" w:hAnsiTheme="minorHAnsi"/>
          <w:sz w:val="22"/>
          <w:szCs w:val="22"/>
          <w:highlight w:val="yellow"/>
        </w:rPr>
      </w:pPr>
    </w:p>
    <w:p w14:paraId="374542BA" w14:textId="77777777" w:rsidR="005B1FEC" w:rsidRPr="00C4338E" w:rsidRDefault="005B1FEC" w:rsidP="002D6B94">
      <w:pPr>
        <w:spacing w:after="80"/>
        <w:ind w:right="-2"/>
        <w:jc w:val="both"/>
        <w:rPr>
          <w:rFonts w:asciiTheme="minorHAnsi" w:hAnsiTheme="minorHAnsi" w:cstheme="minorHAnsi"/>
          <w:sz w:val="20"/>
          <w:szCs w:val="20"/>
        </w:rPr>
      </w:pPr>
      <w:r w:rsidRPr="00C4338E">
        <w:rPr>
          <w:rFonts w:asciiTheme="minorHAnsi" w:hAnsiTheme="minorHAnsi" w:cstheme="minorHAnsi"/>
          <w:sz w:val="20"/>
          <w:szCs w:val="20"/>
        </w:rPr>
        <w:t>in qualità di:</w:t>
      </w:r>
    </w:p>
    <w:p w14:paraId="771D9A88"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14:paraId="45BE3FC1"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14:paraId="2EA09BC4"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14:paraId="62848112"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14:paraId="10588BB3" w14:textId="77777777"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2FF404A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stabile (comma 2, lett. c, art. 45, D.Lgs. 50/2016)</w:t>
      </w:r>
    </w:p>
    <w:p w14:paraId="3F6458F5" w14:textId="77777777"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07B58F5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14:paraId="5B49ACE3"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14:paraId="347A72F5"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5898E97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Mandataria di un consorzio ordinario (comma 2, lett. e, art. 45, D.Lgs. 50/2016)</w:t>
      </w:r>
    </w:p>
    <w:p w14:paraId="7D412024"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467B01D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14:paraId="780232D9"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14:paraId="0765B34F" w14:textId="77777777"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14:paraId="639C9691" w14:textId="77777777" w:rsidR="005B1FEC" w:rsidRPr="00C4338E" w:rsidRDefault="005B1FEC"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094933B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14:paraId="58518A5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14:paraId="4B34C814"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5B1FEC" w:rsidRPr="00C4338E" w14:paraId="73C5AB2B" w14:textId="77777777" w:rsidTr="00E11A91">
        <w:tc>
          <w:tcPr>
            <w:tcW w:w="2444" w:type="dxa"/>
            <w:shd w:val="clear" w:color="auto" w:fill="F2F2F2" w:themeFill="background1" w:themeFillShade="F2"/>
            <w:vAlign w:val="center"/>
          </w:tcPr>
          <w:p w14:paraId="42EC8201"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14:paraId="064438EF"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14:paraId="0248D0C4"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14:paraId="3E7D9B90" w14:textId="77777777"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5B1FEC" w:rsidRPr="00C4338E" w14:paraId="51DE5F43" w14:textId="77777777" w:rsidTr="00626664">
        <w:tc>
          <w:tcPr>
            <w:tcW w:w="2444" w:type="dxa"/>
          </w:tcPr>
          <w:p w14:paraId="014488E3"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3D440E1C"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76DE1100"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403F2795"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23A866BE" w14:textId="77777777" w:rsidTr="00626664">
        <w:tc>
          <w:tcPr>
            <w:tcW w:w="2444" w:type="dxa"/>
          </w:tcPr>
          <w:p w14:paraId="5AF968E7"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2D3A3E69"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2E79097A"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746D6429"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04A413D0" w14:textId="77777777" w:rsidTr="00626664">
        <w:tc>
          <w:tcPr>
            <w:tcW w:w="2444" w:type="dxa"/>
          </w:tcPr>
          <w:p w14:paraId="0E7A4598"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03CC7F09"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57323331"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3BE2BE1C"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711B1B89" w14:textId="77777777" w:rsidTr="00626664">
        <w:tc>
          <w:tcPr>
            <w:tcW w:w="2444" w:type="dxa"/>
          </w:tcPr>
          <w:p w14:paraId="2598CBA9"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71C9D59A"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67147286"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167A6901"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14:paraId="07EC2F6C" w14:textId="77777777" w:rsidTr="00626664">
        <w:tc>
          <w:tcPr>
            <w:tcW w:w="2444" w:type="dxa"/>
          </w:tcPr>
          <w:p w14:paraId="37FC3E3F"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14:paraId="62ECCAE1"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31300B55"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14:paraId="1B2F7D72" w14:textId="77777777" w:rsidR="005B1FEC" w:rsidRPr="00C4338E" w:rsidRDefault="005B1FEC" w:rsidP="00C4338E">
            <w:pPr>
              <w:pStyle w:val="Paragrafoelenco"/>
              <w:spacing w:after="80"/>
              <w:ind w:left="0"/>
              <w:jc w:val="both"/>
              <w:rPr>
                <w:rFonts w:asciiTheme="minorHAnsi" w:hAnsiTheme="minorHAnsi" w:cstheme="minorHAnsi"/>
                <w:sz w:val="20"/>
                <w:szCs w:val="20"/>
              </w:rPr>
            </w:pPr>
          </w:p>
        </w:tc>
      </w:tr>
    </w:tbl>
    <w:p w14:paraId="0AE3EDC5"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6525667F" w14:textId="77777777" w:rsidR="005B1FEC" w:rsidRPr="00C4338E" w:rsidRDefault="005B1FEC"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DICHIARA</w:t>
      </w:r>
    </w:p>
    <w:p w14:paraId="66D9FE5C"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ai fini del pagamento dell’imposta di bollo da € 16,00 della presente domanda, è stata utilizzata la marca da bollo con numero identificativo n. _______________ e che la stessa non verrà utilizzata per nessun altro adempimento;</w:t>
      </w:r>
    </w:p>
    <w:p w14:paraId="540002A9"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accettare tutte le condizioni, nessuna esclusa, del</w:t>
      </w:r>
      <w:r>
        <w:rPr>
          <w:rFonts w:asciiTheme="minorHAnsi" w:hAnsiTheme="minorHAnsi" w:cstheme="minorHAnsi"/>
          <w:sz w:val="20"/>
          <w:szCs w:val="20"/>
        </w:rPr>
        <w:t>la lettera di invito</w:t>
      </w:r>
      <w:r w:rsidRPr="00C4338E">
        <w:rPr>
          <w:rFonts w:asciiTheme="minorHAnsi" w:hAnsiTheme="minorHAnsi" w:cstheme="minorHAnsi"/>
          <w:sz w:val="20"/>
          <w:szCs w:val="20"/>
        </w:rPr>
        <w:t>, del Progett</w:t>
      </w:r>
      <w:r>
        <w:rPr>
          <w:rFonts w:asciiTheme="minorHAnsi" w:hAnsiTheme="minorHAnsi" w:cstheme="minorHAnsi"/>
          <w:sz w:val="20"/>
          <w:szCs w:val="20"/>
        </w:rPr>
        <w:t>o e del Capitolato</w:t>
      </w:r>
      <w:r w:rsidRPr="00C4338E">
        <w:rPr>
          <w:rFonts w:asciiTheme="minorHAnsi" w:hAnsiTheme="minorHAnsi" w:cstheme="minorHAnsi"/>
          <w:sz w:val="20"/>
          <w:szCs w:val="20"/>
        </w:rPr>
        <w:t>;</w:t>
      </w:r>
    </w:p>
    <w:p w14:paraId="1F72F52C"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tener conto, nell’espletamento del</w:t>
      </w:r>
      <w:r>
        <w:rPr>
          <w:rFonts w:asciiTheme="minorHAnsi" w:hAnsiTheme="minorHAnsi" w:cstheme="minorHAnsi"/>
          <w:sz w:val="20"/>
          <w:szCs w:val="20"/>
        </w:rPr>
        <w:t>le attività</w:t>
      </w:r>
      <w:r w:rsidRPr="00C4338E">
        <w:rPr>
          <w:rFonts w:asciiTheme="minorHAnsi" w:hAnsiTheme="minorHAnsi" w:cstheme="minorHAnsi"/>
          <w:sz w:val="20"/>
          <w:szCs w:val="20"/>
        </w:rPr>
        <w:t>, degli obblighi relativi alle disposizioni vigenti in materia di salute e sicurezza sul lavoro e di previdenza e assistenza dei lavoratori;</w:t>
      </w:r>
    </w:p>
    <w:p w14:paraId="1834626B"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Theme="minorHAnsi" w:hAnsiTheme="minorHAnsi" w:cstheme="minorHAnsi"/>
          <w:sz w:val="20"/>
          <w:szCs w:val="20"/>
        </w:rPr>
        <w:t xml:space="preserve">dell’appalto </w:t>
      </w:r>
      <w:r w:rsidRPr="00C4338E">
        <w:rPr>
          <w:rFonts w:asciiTheme="minorHAnsi" w:hAnsiTheme="minorHAnsi" w:cstheme="minorHAnsi"/>
          <w:sz w:val="20"/>
          <w:szCs w:val="20"/>
        </w:rPr>
        <w:t>o alla stipulazione del contratto, anche dopo l’aggiudicazione definitiva;</w:t>
      </w:r>
    </w:p>
    <w:p w14:paraId="2CB056A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14:paraId="03F8E57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14:paraId="7E88B550"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14:paraId="5DA0B426"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792BF9D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impegnarsi, in caso di aggiudicazione, a comunicare tempestivamente all’Amministrazione ogni modificazione che dovesse intervenire negli assetti proprietari e sulla struttura d’impresa e negli organismi tecnici e amministrativi ai </w:t>
      </w:r>
      <w:r w:rsidRPr="00C4338E">
        <w:rPr>
          <w:rFonts w:asciiTheme="minorHAnsi" w:hAnsiTheme="minorHAnsi" w:cstheme="minorHAnsi"/>
          <w:sz w:val="20"/>
          <w:szCs w:val="20"/>
        </w:rPr>
        <w:lastRenderedPageBreak/>
        <w:t>sensi dell’art. 7, comma 11, della legge 19/03/1990, n. 55, con salvezza dell’applicazione da parte dell’Amministrazione di quanto previsto dal comma 16 di detto articolo;</w:t>
      </w:r>
    </w:p>
    <w:p w14:paraId="271C4D07"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aver costituito associazione in partecipazione ai sensi dell’art. 48, comma 9, del D.Lgs. n. 50/2016;</w:t>
      </w:r>
    </w:p>
    <w:p w14:paraId="03C3C7B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informato, ai sensi e per gli effetti del d.lgs. 30 giugno 2003, n. 196, che i dati personali raccolti saranno trattati, anche con strumenti informatici, esclusivamente nell’ambito del procedimento per il quale la dichiarazione viene resa;</w:t>
      </w:r>
    </w:p>
    <w:p w14:paraId="08D12D25"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ritenere remunerativa l’offerta economica presentata, giacché per la sua formulazione ha preso atto e tenuto conto</w:t>
      </w:r>
      <w:r>
        <w:rPr>
          <w:rFonts w:asciiTheme="minorHAnsi" w:hAnsiTheme="minorHAnsi" w:cstheme="minorHAnsi"/>
          <w:sz w:val="20"/>
          <w:szCs w:val="20"/>
        </w:rPr>
        <w:t xml:space="preserve"> di tutti documenti progettuali e di gara;</w:t>
      </w:r>
    </w:p>
    <w:p w14:paraId="5BBD955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(barrare il caso ricorrente): </w:t>
      </w:r>
    </w:p>
    <w:p w14:paraId="13182871" w14:textId="77777777"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0D4431B" w14:textId="77777777"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si è avvalso di piani individuali di emersione di cui alla suddetta legge, ma il periodo di emersione si è concluso; </w:t>
      </w:r>
    </w:p>
    <w:p w14:paraId="0A1F244D" w14:textId="77777777" w:rsidR="005B1FEC" w:rsidRPr="00E319A2" w:rsidRDefault="005B1FEC" w:rsidP="00C4338E">
      <w:pPr>
        <w:spacing w:after="80"/>
        <w:jc w:val="both"/>
        <w:rPr>
          <w:rFonts w:asciiTheme="minorHAnsi" w:hAnsiTheme="minorHAnsi" w:cstheme="minorHAnsi"/>
          <w:sz w:val="20"/>
          <w:szCs w:val="20"/>
        </w:rPr>
      </w:pPr>
      <w:r w:rsidRPr="00E319A2">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14:paraId="67C04801"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14:paraId="56974ABE"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14:paraId="051B48F2"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02CA314D"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quale mandataria di un raggruppamento temporaneo di imprese e che le altre imprese aderenti al raggruppamento non sono assoggettate ad una procedura concorsuale ai sensi dell’art. 186 bis, comma 6 della legge fallimentare;</w:t>
      </w:r>
    </w:p>
    <w:p w14:paraId="21D21218"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14:paraId="130CE243"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14:paraId="7050F004"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nel caso di avvalimento prestato ad altro concorrente, ai sensi del comma 7, art. 89 del Codice;</w:t>
      </w:r>
    </w:p>
    <w:p w14:paraId="6C14B4D3"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7169E7BA"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06EBCC20" w14:textId="77777777"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14:paraId="1F029D5A" w14:textId="77777777" w:rsidR="005B1FEC" w:rsidRPr="00C4338E" w:rsidRDefault="005B1FEC"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5B1FEC" w:rsidRPr="00C4338E" w14:paraId="24F5A1FF" w14:textId="77777777" w:rsidTr="00636561">
        <w:tc>
          <w:tcPr>
            <w:tcW w:w="3826" w:type="dxa"/>
            <w:shd w:val="clear" w:color="auto" w:fill="D9D9D9" w:themeFill="background1" w:themeFillShade="D9"/>
          </w:tcPr>
          <w:p w14:paraId="425B423D" w14:textId="77777777" w:rsidR="005B1FEC" w:rsidRPr="00C4338E" w:rsidRDefault="005B1FEC"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14:paraId="4208EF02" w14:textId="77777777" w:rsidR="005B1FEC" w:rsidRPr="00C4338E" w:rsidRDefault="005B1FEC"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14:paraId="6BC5F930" w14:textId="77777777" w:rsidR="005B1FEC" w:rsidRPr="00C4338E" w:rsidRDefault="005B1FEC"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5B1FEC" w:rsidRPr="00C4338E" w14:paraId="11C57DEB" w14:textId="77777777" w:rsidTr="00636561">
        <w:tc>
          <w:tcPr>
            <w:tcW w:w="3826" w:type="dxa"/>
          </w:tcPr>
          <w:p w14:paraId="7E547B57"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0A0CB24B"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24209A20"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20B6F706" w14:textId="77777777" w:rsidTr="00636561">
        <w:tc>
          <w:tcPr>
            <w:tcW w:w="3826" w:type="dxa"/>
          </w:tcPr>
          <w:p w14:paraId="607C4E00"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1BC94798"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13CC53C9"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70BC5534" w14:textId="77777777" w:rsidTr="00636561">
        <w:tc>
          <w:tcPr>
            <w:tcW w:w="3826" w:type="dxa"/>
          </w:tcPr>
          <w:p w14:paraId="262F7314"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055E8E33"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1781FC64"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4C149FDB" w14:textId="77777777" w:rsidTr="00636561">
        <w:tc>
          <w:tcPr>
            <w:tcW w:w="3826" w:type="dxa"/>
          </w:tcPr>
          <w:p w14:paraId="041D93AC"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7DB6D09F"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696E6B3B"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14:paraId="21993E99" w14:textId="77777777" w:rsidTr="00636561">
        <w:tc>
          <w:tcPr>
            <w:tcW w:w="3826" w:type="dxa"/>
          </w:tcPr>
          <w:p w14:paraId="4E458434"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5BED8B17"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2FDE725" w14:textId="77777777"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AC38C0" w:rsidRPr="00C4338E" w14:paraId="0E854666" w14:textId="77777777" w:rsidTr="00636561">
        <w:tc>
          <w:tcPr>
            <w:tcW w:w="3826" w:type="dxa"/>
          </w:tcPr>
          <w:p w14:paraId="0F034A5A" w14:textId="77777777"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0C481F36" w14:textId="77777777"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5E21D27" w14:textId="77777777"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14:paraId="29EA79BE" w14:textId="77777777" w:rsidR="005B1FEC" w:rsidRPr="00C4338E" w:rsidRDefault="005B1FEC" w:rsidP="00C4338E">
      <w:pPr>
        <w:pStyle w:val="Paragrafoelenco"/>
        <w:spacing w:after="80"/>
        <w:ind w:left="0"/>
        <w:jc w:val="both"/>
        <w:rPr>
          <w:rFonts w:asciiTheme="minorHAnsi" w:hAnsiTheme="minorHAnsi" w:cstheme="minorHAnsi"/>
          <w:sz w:val="20"/>
          <w:szCs w:val="20"/>
        </w:rPr>
      </w:pPr>
    </w:p>
    <w:p w14:paraId="234D3AD4" w14:textId="77777777" w:rsidR="00AC38C0" w:rsidRDefault="00AC38C0" w:rsidP="00AC38C0">
      <w:pPr>
        <w:pStyle w:val="Paragrafoelenco"/>
        <w:spacing w:after="80"/>
        <w:ind w:left="0"/>
        <w:jc w:val="center"/>
        <w:rPr>
          <w:rFonts w:asciiTheme="minorHAnsi" w:hAnsiTheme="minorHAnsi" w:cstheme="minorHAnsi"/>
          <w:sz w:val="20"/>
          <w:szCs w:val="20"/>
        </w:rPr>
      </w:pPr>
      <w:r>
        <w:rPr>
          <w:rFonts w:asciiTheme="minorHAnsi" w:hAnsiTheme="minorHAnsi" w:cstheme="minorHAnsi"/>
          <w:sz w:val="20"/>
          <w:szCs w:val="20"/>
        </w:rPr>
        <w:t>DICHIARA</w:t>
      </w:r>
    </w:p>
    <w:p w14:paraId="64D69175" w14:textId="77777777"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Altresì,</w:t>
      </w:r>
    </w:p>
    <w:p w14:paraId="1697296C" w14:textId="77777777"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Di essere in possesso dei requisiti di cui all’art. 17 del disciplinare di gara e, nello specifico:</w:t>
      </w:r>
    </w:p>
    <w:p w14:paraId="401CC7A3" w14:textId="77777777"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Di possedere attestazione S.O.A., allegata in copia relativa alle seguenti categorie e classifiche: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382EC" w14:textId="77777777" w:rsidR="00AC38C0" w:rsidRDefault="00AC38C0" w:rsidP="00C4338E">
      <w:pPr>
        <w:pStyle w:val="Paragrafoelenco"/>
        <w:spacing w:after="80"/>
        <w:ind w:left="7090"/>
        <w:jc w:val="center"/>
        <w:rPr>
          <w:rFonts w:asciiTheme="minorHAnsi" w:hAnsiTheme="minorHAnsi" w:cstheme="minorHAnsi"/>
          <w:sz w:val="20"/>
          <w:szCs w:val="20"/>
        </w:rPr>
      </w:pPr>
    </w:p>
    <w:p w14:paraId="0C624EE3" w14:textId="77777777" w:rsidR="005B1FEC" w:rsidRPr="00C4338E" w:rsidRDefault="005B1FEC"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14:paraId="327901F4" w14:textId="77777777" w:rsidR="005B1FEC" w:rsidRDefault="005B1FEC" w:rsidP="00C4338E">
      <w:pPr>
        <w:pStyle w:val="Paragrafoelenco"/>
        <w:spacing w:after="80"/>
        <w:ind w:left="7090"/>
        <w:jc w:val="center"/>
        <w:rPr>
          <w:rFonts w:asciiTheme="minorHAnsi" w:hAnsiTheme="minorHAnsi" w:cstheme="minorHAnsi"/>
          <w:i/>
          <w:sz w:val="20"/>
          <w:szCs w:val="20"/>
        </w:rPr>
        <w:sectPr w:rsidR="005B1FEC" w:rsidSect="009511A7">
          <w:headerReference w:type="default" r:id="rId11"/>
          <w:footerReference w:type="even" r:id="rId12"/>
          <w:footerReference w:type="default" r:id="rId13"/>
          <w:pgSz w:w="11906" w:h="16838" w:code="9"/>
          <w:pgMar w:top="1418" w:right="1134" w:bottom="1134" w:left="1134" w:header="720" w:footer="567" w:gutter="0"/>
          <w:cols w:space="720"/>
          <w:docGrid w:linePitch="326"/>
        </w:sectPr>
      </w:pPr>
      <w:r w:rsidRPr="00C4338E">
        <w:rPr>
          <w:rFonts w:asciiTheme="minorHAnsi" w:hAnsiTheme="minorHAnsi" w:cstheme="minorHAnsi"/>
          <w:i/>
          <w:sz w:val="20"/>
          <w:szCs w:val="20"/>
        </w:rPr>
        <w:t>Firma digitale</w:t>
      </w:r>
    </w:p>
    <w:p w14:paraId="674CBCEA" w14:textId="77777777" w:rsidR="005B1FEC" w:rsidRPr="00C4338E" w:rsidRDefault="005B1FEC" w:rsidP="00C4338E">
      <w:pPr>
        <w:pStyle w:val="Paragrafoelenco"/>
        <w:spacing w:after="80"/>
        <w:ind w:left="7090"/>
        <w:jc w:val="center"/>
        <w:rPr>
          <w:rFonts w:asciiTheme="minorHAnsi" w:hAnsiTheme="minorHAnsi" w:cstheme="minorHAnsi"/>
          <w:sz w:val="20"/>
          <w:szCs w:val="20"/>
        </w:rPr>
      </w:pPr>
    </w:p>
    <w:sectPr w:rsidR="005B1FEC" w:rsidRPr="00C4338E" w:rsidSect="005B1FEC">
      <w:headerReference w:type="default" r:id="rId14"/>
      <w:footerReference w:type="even" r:id="rId15"/>
      <w:footerReference w:type="default" r:id="rId16"/>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6566" w14:textId="77777777" w:rsidR="00C23AC1" w:rsidRDefault="00C23AC1" w:rsidP="00AC4270">
      <w:r>
        <w:separator/>
      </w:r>
    </w:p>
  </w:endnote>
  <w:endnote w:type="continuationSeparator" w:id="0">
    <w:p w14:paraId="0D5D8163" w14:textId="77777777" w:rsidR="00C23AC1" w:rsidRDefault="00C23AC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4361" w14:textId="77777777" w:rsidR="005B1FEC" w:rsidRPr="00A62D71" w:rsidRDefault="003A661D" w:rsidP="00E473A2">
    <w:pPr>
      <w:pStyle w:val="Pidipagina"/>
      <w:jc w:val="right"/>
      <w:rPr>
        <w:rFonts w:ascii="Cambria" w:hAnsi="Cambria"/>
        <w:sz w:val="16"/>
        <w:szCs w:val="16"/>
      </w:rPr>
    </w:pPr>
    <w:r w:rsidRPr="00A62D71">
      <w:rPr>
        <w:rFonts w:ascii="Cambria" w:hAnsi="Cambria"/>
        <w:sz w:val="16"/>
        <w:szCs w:val="16"/>
      </w:rPr>
      <w:fldChar w:fldCharType="begin"/>
    </w:r>
    <w:r w:rsidR="005B1FEC" w:rsidRPr="00A62D71">
      <w:rPr>
        <w:rFonts w:ascii="Cambria" w:hAnsi="Cambria"/>
        <w:sz w:val="16"/>
        <w:szCs w:val="16"/>
      </w:rPr>
      <w:instrText>PAGE   \* MERGEFORMAT</w:instrText>
    </w:r>
    <w:r w:rsidRPr="00A62D71">
      <w:rPr>
        <w:rFonts w:ascii="Cambria" w:hAnsi="Cambria"/>
        <w:sz w:val="16"/>
        <w:szCs w:val="16"/>
      </w:rPr>
      <w:fldChar w:fldCharType="separate"/>
    </w:r>
    <w:r w:rsidR="005B1FEC">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4AAF" w14:textId="77777777" w:rsidR="005B1FEC" w:rsidRDefault="005B1FEC">
    <w:pPr>
      <w:pStyle w:val="Pidipagina"/>
    </w:pPr>
  </w:p>
  <w:p w14:paraId="43DE067F" w14:textId="77777777" w:rsidR="005B1FEC" w:rsidRDefault="005B1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AE0A" w14:textId="77777777" w:rsidR="005B1FEC" w:rsidRPr="00594448" w:rsidRDefault="003A661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5B1FEC"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2A6E5B">
      <w:rPr>
        <w:rFonts w:asciiTheme="minorHAnsi" w:hAnsiTheme="minorHAnsi" w:cstheme="minorHAnsi"/>
        <w:noProof/>
        <w:sz w:val="16"/>
        <w:szCs w:val="16"/>
      </w:rPr>
      <w:t>5</w:t>
    </w:r>
    <w:r w:rsidRPr="00594448">
      <w:rPr>
        <w:rFonts w:asciiTheme="minorHAnsi" w:hAnsiTheme="minorHAnsi" w:cstheme="minorHAns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5B9" w14:textId="77777777" w:rsidR="00ED0924" w:rsidRDefault="00ED0924">
    <w:pPr>
      <w:pStyle w:val="Pidipagina"/>
    </w:pPr>
  </w:p>
  <w:p w14:paraId="6DEBC7DF"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067C" w14:textId="77777777" w:rsidR="00ED0924" w:rsidRPr="00594448" w:rsidRDefault="003A661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E35FC6">
      <w:rPr>
        <w:rFonts w:asciiTheme="minorHAnsi" w:hAnsiTheme="minorHAnsi" w:cstheme="minorHAnsi"/>
        <w:noProof/>
        <w:sz w:val="16"/>
        <w:szCs w:val="16"/>
      </w:rPr>
      <w:t>5</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353C" w14:textId="77777777" w:rsidR="00C23AC1" w:rsidRDefault="00C23AC1" w:rsidP="00AC4270">
      <w:r>
        <w:separator/>
      </w:r>
    </w:p>
  </w:footnote>
  <w:footnote w:type="continuationSeparator" w:id="0">
    <w:p w14:paraId="39957B7D" w14:textId="77777777" w:rsidR="00C23AC1" w:rsidRDefault="00C23AC1"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1391" w14:textId="77777777" w:rsidR="005B1FEC" w:rsidRDefault="005B1FEC">
    <w:pPr>
      <w:pStyle w:val="Intestazione"/>
    </w:pPr>
  </w:p>
  <w:p w14:paraId="029F991C" w14:textId="77777777" w:rsidR="005B1FEC" w:rsidRDefault="005B1FEC">
    <w:pPr>
      <w:pStyle w:val="Intestazione"/>
    </w:pPr>
  </w:p>
  <w:p w14:paraId="3FC18789" w14:textId="77777777" w:rsidR="005B1FEC" w:rsidRDefault="005B1FEC">
    <w:pPr>
      <w:pStyle w:val="Intestazione"/>
    </w:pPr>
  </w:p>
  <w:p w14:paraId="7E796DBB" w14:textId="77777777" w:rsidR="005B1FEC" w:rsidRDefault="005B1FEC">
    <w:pPr>
      <w:pStyle w:val="Intestazione"/>
    </w:pPr>
  </w:p>
  <w:p w14:paraId="1373A369" w14:textId="77777777" w:rsidR="005B1FEC" w:rsidRDefault="005B1FEC">
    <w:pPr>
      <w:pStyle w:val="Intestazione"/>
    </w:pPr>
  </w:p>
  <w:p w14:paraId="5650AC04" w14:textId="77777777" w:rsidR="005B1FEC" w:rsidRDefault="005B1FEC">
    <w:pPr>
      <w:pStyle w:val="Intestazione"/>
    </w:pPr>
  </w:p>
  <w:p w14:paraId="6FE3EA1F" w14:textId="77777777" w:rsidR="005B1FEC" w:rsidRDefault="005B1F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355B" w14:textId="77777777" w:rsidR="005B1FEC" w:rsidRPr="00D52446" w:rsidRDefault="005B1FEC"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14:anchorId="09FD1DD3" wp14:editId="4E6DD0DD">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14:anchorId="65F28460" wp14:editId="23CD4BC4">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06D1D92D" w14:textId="77777777" w:rsidR="005B1FEC" w:rsidRPr="00D52446" w:rsidRDefault="005B1FEC" w:rsidP="00D6504E">
    <w:pPr>
      <w:pStyle w:val="Intestazione"/>
      <w:ind w:right="777"/>
      <w:jc w:val="center"/>
      <w:rPr>
        <w:b/>
        <w:sz w:val="22"/>
        <w:szCs w:val="22"/>
      </w:rPr>
    </w:pPr>
  </w:p>
  <w:p w14:paraId="3B854327" w14:textId="77777777" w:rsidR="005B1FEC" w:rsidRPr="00D52446" w:rsidRDefault="005B1FEC" w:rsidP="00D6504E">
    <w:pPr>
      <w:pStyle w:val="Intestazione"/>
      <w:tabs>
        <w:tab w:val="clear" w:pos="4819"/>
        <w:tab w:val="center" w:pos="4536"/>
      </w:tabs>
      <w:ind w:right="777"/>
      <w:jc w:val="center"/>
      <w:rPr>
        <w:b/>
        <w:sz w:val="22"/>
        <w:szCs w:val="22"/>
      </w:rPr>
    </w:pPr>
    <w:r w:rsidRPr="00D52446">
      <w:rPr>
        <w:b/>
        <w:sz w:val="22"/>
        <w:szCs w:val="22"/>
      </w:rPr>
      <w:t>PROVINCIA DI MATERA</w:t>
    </w:r>
  </w:p>
  <w:p w14:paraId="026E04AA" w14:textId="77777777" w:rsidR="005B1FEC" w:rsidRPr="00D52446" w:rsidRDefault="005B1FEC" w:rsidP="00D6504E">
    <w:pPr>
      <w:pStyle w:val="Intestazione"/>
      <w:jc w:val="center"/>
      <w:rPr>
        <w:sz w:val="22"/>
        <w:szCs w:val="22"/>
      </w:rPr>
    </w:pPr>
  </w:p>
  <w:p w14:paraId="51B5AAE6" w14:textId="77777777" w:rsidR="005B1FEC" w:rsidRDefault="005B1FEC" w:rsidP="00D6504E">
    <w:pPr>
      <w:pStyle w:val="Intestazione"/>
    </w:pPr>
  </w:p>
  <w:p w14:paraId="416A1BCA" w14:textId="77777777" w:rsidR="005B1FEC" w:rsidRDefault="005B1FEC" w:rsidP="00C4338E">
    <w:pPr>
      <w:pStyle w:val="Intestazione"/>
      <w:jc w:val="center"/>
    </w:pPr>
  </w:p>
  <w:p w14:paraId="1EB8E3E2" w14:textId="77777777" w:rsidR="005B1FEC" w:rsidRDefault="005B1FEC" w:rsidP="00C4338E">
    <w:pPr>
      <w:pStyle w:val="Intestazione"/>
      <w:jc w:val="center"/>
    </w:pPr>
  </w:p>
  <w:p w14:paraId="360B243A" w14:textId="77777777" w:rsidR="005B1FEC" w:rsidRPr="00C4338E" w:rsidRDefault="005B1FEC" w:rsidP="00C4338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2EBC" w14:textId="77777777" w:rsidR="005B1FEC" w:rsidRPr="004C1515" w:rsidRDefault="005B1FEC"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093"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7EB0"/>
    <w:rsid w:val="00071E29"/>
    <w:rsid w:val="000733EF"/>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32F0"/>
    <w:rsid w:val="001237DD"/>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A6E5B"/>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C8F"/>
    <w:rsid w:val="002E3314"/>
    <w:rsid w:val="002E373F"/>
    <w:rsid w:val="002E4535"/>
    <w:rsid w:val="002E74E2"/>
    <w:rsid w:val="002F3030"/>
    <w:rsid w:val="002F310D"/>
    <w:rsid w:val="003016A7"/>
    <w:rsid w:val="0030176D"/>
    <w:rsid w:val="00304B9A"/>
    <w:rsid w:val="00305CED"/>
    <w:rsid w:val="00311318"/>
    <w:rsid w:val="00311327"/>
    <w:rsid w:val="00312B8F"/>
    <w:rsid w:val="00314C4B"/>
    <w:rsid w:val="00316752"/>
    <w:rsid w:val="0031675A"/>
    <w:rsid w:val="00316EE4"/>
    <w:rsid w:val="0032479E"/>
    <w:rsid w:val="003274D2"/>
    <w:rsid w:val="00331FE9"/>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661D"/>
    <w:rsid w:val="003A7F04"/>
    <w:rsid w:val="003B095A"/>
    <w:rsid w:val="003B1515"/>
    <w:rsid w:val="003B1991"/>
    <w:rsid w:val="003B6B48"/>
    <w:rsid w:val="003B6D83"/>
    <w:rsid w:val="003C032F"/>
    <w:rsid w:val="003C1698"/>
    <w:rsid w:val="003C234D"/>
    <w:rsid w:val="003C2361"/>
    <w:rsid w:val="003C3A00"/>
    <w:rsid w:val="003C570F"/>
    <w:rsid w:val="003D21D6"/>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5C3A"/>
    <w:rsid w:val="00526C52"/>
    <w:rsid w:val="00526FDF"/>
    <w:rsid w:val="0053017B"/>
    <w:rsid w:val="005303DF"/>
    <w:rsid w:val="00531C48"/>
    <w:rsid w:val="00531D98"/>
    <w:rsid w:val="005342B6"/>
    <w:rsid w:val="00534EB8"/>
    <w:rsid w:val="005375F8"/>
    <w:rsid w:val="0054122A"/>
    <w:rsid w:val="0054190B"/>
    <w:rsid w:val="00542265"/>
    <w:rsid w:val="00542556"/>
    <w:rsid w:val="005447CA"/>
    <w:rsid w:val="00545256"/>
    <w:rsid w:val="00546ABE"/>
    <w:rsid w:val="005476D5"/>
    <w:rsid w:val="005512E4"/>
    <w:rsid w:val="005518C3"/>
    <w:rsid w:val="00552A70"/>
    <w:rsid w:val="00553A62"/>
    <w:rsid w:val="00554355"/>
    <w:rsid w:val="005561C3"/>
    <w:rsid w:val="00560445"/>
    <w:rsid w:val="00564003"/>
    <w:rsid w:val="005654A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76A"/>
    <w:rsid w:val="00591E59"/>
    <w:rsid w:val="00592264"/>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1FEC"/>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4A3"/>
    <w:rsid w:val="00617C57"/>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41E1"/>
    <w:rsid w:val="00651973"/>
    <w:rsid w:val="006521B3"/>
    <w:rsid w:val="00652664"/>
    <w:rsid w:val="006545BC"/>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A6BA9"/>
    <w:rsid w:val="006B12D8"/>
    <w:rsid w:val="006B2047"/>
    <w:rsid w:val="006B2DD7"/>
    <w:rsid w:val="006B5478"/>
    <w:rsid w:val="006B619A"/>
    <w:rsid w:val="006C05A3"/>
    <w:rsid w:val="006C19F6"/>
    <w:rsid w:val="006C33C2"/>
    <w:rsid w:val="006C3642"/>
    <w:rsid w:val="006C4BFC"/>
    <w:rsid w:val="006C5622"/>
    <w:rsid w:val="006C622F"/>
    <w:rsid w:val="006C7049"/>
    <w:rsid w:val="006C7ACC"/>
    <w:rsid w:val="006D1028"/>
    <w:rsid w:val="006D4DB4"/>
    <w:rsid w:val="006D6503"/>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28DA"/>
    <w:rsid w:val="00725495"/>
    <w:rsid w:val="007274F0"/>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22F8"/>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E20AF"/>
    <w:rsid w:val="007E2D04"/>
    <w:rsid w:val="007E4796"/>
    <w:rsid w:val="007E481D"/>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633A"/>
    <w:rsid w:val="008569A5"/>
    <w:rsid w:val="008610D6"/>
    <w:rsid w:val="00862B76"/>
    <w:rsid w:val="00863431"/>
    <w:rsid w:val="00867655"/>
    <w:rsid w:val="00870F13"/>
    <w:rsid w:val="008721D1"/>
    <w:rsid w:val="0087364E"/>
    <w:rsid w:val="00875071"/>
    <w:rsid w:val="00877C7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E92"/>
    <w:rsid w:val="008E2B8E"/>
    <w:rsid w:val="008E5991"/>
    <w:rsid w:val="008E6275"/>
    <w:rsid w:val="008E65C3"/>
    <w:rsid w:val="008F0B3C"/>
    <w:rsid w:val="008F2173"/>
    <w:rsid w:val="008F31A8"/>
    <w:rsid w:val="008F7B24"/>
    <w:rsid w:val="00902074"/>
    <w:rsid w:val="00903A58"/>
    <w:rsid w:val="0090477B"/>
    <w:rsid w:val="00904A2C"/>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A03"/>
    <w:rsid w:val="009F7AA2"/>
    <w:rsid w:val="00A005E7"/>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1C65"/>
    <w:rsid w:val="00A85E2A"/>
    <w:rsid w:val="00A86011"/>
    <w:rsid w:val="00A86FC0"/>
    <w:rsid w:val="00A906F8"/>
    <w:rsid w:val="00A91DE1"/>
    <w:rsid w:val="00A91E62"/>
    <w:rsid w:val="00A92C87"/>
    <w:rsid w:val="00A93EAF"/>
    <w:rsid w:val="00A93F19"/>
    <w:rsid w:val="00A941D4"/>
    <w:rsid w:val="00A96ACC"/>
    <w:rsid w:val="00A96CC6"/>
    <w:rsid w:val="00A97B38"/>
    <w:rsid w:val="00AA0F50"/>
    <w:rsid w:val="00AA2BB1"/>
    <w:rsid w:val="00AA2FF0"/>
    <w:rsid w:val="00AA4CA5"/>
    <w:rsid w:val="00AA6B58"/>
    <w:rsid w:val="00AB297B"/>
    <w:rsid w:val="00AB339B"/>
    <w:rsid w:val="00AB4DD1"/>
    <w:rsid w:val="00AB5476"/>
    <w:rsid w:val="00AC0A89"/>
    <w:rsid w:val="00AC381C"/>
    <w:rsid w:val="00AC38C0"/>
    <w:rsid w:val="00AC3EDD"/>
    <w:rsid w:val="00AC4270"/>
    <w:rsid w:val="00AC4D14"/>
    <w:rsid w:val="00AC50AF"/>
    <w:rsid w:val="00AC54C9"/>
    <w:rsid w:val="00AC6403"/>
    <w:rsid w:val="00AC6524"/>
    <w:rsid w:val="00AC76DC"/>
    <w:rsid w:val="00AD419C"/>
    <w:rsid w:val="00AD4A21"/>
    <w:rsid w:val="00AD4A84"/>
    <w:rsid w:val="00AD4C01"/>
    <w:rsid w:val="00AD50CE"/>
    <w:rsid w:val="00AD5A9B"/>
    <w:rsid w:val="00AD5C68"/>
    <w:rsid w:val="00AD7758"/>
    <w:rsid w:val="00AE1E8A"/>
    <w:rsid w:val="00AE2543"/>
    <w:rsid w:val="00AE3877"/>
    <w:rsid w:val="00AE5A4C"/>
    <w:rsid w:val="00AE74D0"/>
    <w:rsid w:val="00AF0383"/>
    <w:rsid w:val="00AF1399"/>
    <w:rsid w:val="00AF1A29"/>
    <w:rsid w:val="00AF1FA3"/>
    <w:rsid w:val="00AF21B1"/>
    <w:rsid w:val="00AF2DA5"/>
    <w:rsid w:val="00AF3F43"/>
    <w:rsid w:val="00AF40AC"/>
    <w:rsid w:val="00AF42A2"/>
    <w:rsid w:val="00AF4F48"/>
    <w:rsid w:val="00AF5205"/>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3AC1"/>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A6F8D"/>
    <w:rsid w:val="00CB1352"/>
    <w:rsid w:val="00CB140E"/>
    <w:rsid w:val="00CB2A83"/>
    <w:rsid w:val="00CB5FCF"/>
    <w:rsid w:val="00CB7633"/>
    <w:rsid w:val="00CB78F9"/>
    <w:rsid w:val="00CC1CAD"/>
    <w:rsid w:val="00CC3A97"/>
    <w:rsid w:val="00CC4467"/>
    <w:rsid w:val="00CC4721"/>
    <w:rsid w:val="00CC57A3"/>
    <w:rsid w:val="00CC71CE"/>
    <w:rsid w:val="00CD02E1"/>
    <w:rsid w:val="00CD10DB"/>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732"/>
    <w:rsid w:val="00D50C21"/>
    <w:rsid w:val="00D51321"/>
    <w:rsid w:val="00D51465"/>
    <w:rsid w:val="00D54648"/>
    <w:rsid w:val="00D577B0"/>
    <w:rsid w:val="00D57B75"/>
    <w:rsid w:val="00D62A29"/>
    <w:rsid w:val="00D6414B"/>
    <w:rsid w:val="00D6474A"/>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5FC6"/>
    <w:rsid w:val="00E36EC6"/>
    <w:rsid w:val="00E41DB3"/>
    <w:rsid w:val="00E4258E"/>
    <w:rsid w:val="00E426FD"/>
    <w:rsid w:val="00E42B42"/>
    <w:rsid w:val="00E42C24"/>
    <w:rsid w:val="00E43B8C"/>
    <w:rsid w:val="00E43FCB"/>
    <w:rsid w:val="00E45CCF"/>
    <w:rsid w:val="00E46FC2"/>
    <w:rsid w:val="00E473A2"/>
    <w:rsid w:val="00E4771E"/>
    <w:rsid w:val="00E500EE"/>
    <w:rsid w:val="00E50482"/>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3B0E"/>
    <w:rsid w:val="00EB52D5"/>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1FA9"/>
    <w:rsid w:val="00F32786"/>
    <w:rsid w:val="00F40962"/>
    <w:rsid w:val="00F441E3"/>
    <w:rsid w:val="00F47C64"/>
    <w:rsid w:val="00F5314A"/>
    <w:rsid w:val="00F534D1"/>
    <w:rsid w:val="00F539EC"/>
    <w:rsid w:val="00F54ECF"/>
    <w:rsid w:val="00F54FA6"/>
    <w:rsid w:val="00F56527"/>
    <w:rsid w:val="00F569C1"/>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1524"/>
    <w:rsid w:val="00F9180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7EA9"/>
  <w15:docId w15:val="{93FBB65A-D9B6-4375-8FF7-CB95165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30E1-88FC-40B5-AAD4-4D59286D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1688</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11294</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7</cp:revision>
  <cp:lastPrinted>2017-09-27T13:55:00Z</cp:lastPrinted>
  <dcterms:created xsi:type="dcterms:W3CDTF">2019-07-25T17:31:00Z</dcterms:created>
  <dcterms:modified xsi:type="dcterms:W3CDTF">2021-08-31T09:04:00Z</dcterms:modified>
</cp:coreProperties>
</file>