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EC" w:rsidRDefault="005B1FEC" w:rsidP="00B256AD">
      <w:pPr>
        <w:spacing w:after="80"/>
        <w:ind w:right="-2"/>
        <w:rPr>
          <w:rFonts w:asciiTheme="minorHAnsi" w:hAnsiTheme="minorHAnsi"/>
          <w:b/>
          <w:sz w:val="22"/>
          <w:szCs w:val="22"/>
        </w:rPr>
      </w:pPr>
    </w:p>
    <w:p w:rsidR="00710AB2" w:rsidRDefault="00B256AD" w:rsidP="00710AB2">
      <w:pPr>
        <w:rPr>
          <w:rFonts w:asciiTheme="minorHAnsi" w:hAnsiTheme="minorHAnsi"/>
        </w:rPr>
      </w:pPr>
      <w:r w:rsidRPr="00446BC0">
        <w:rPr>
          <w:rFonts w:asciiTheme="minorHAnsi" w:hAnsiTheme="minorHAnsi"/>
        </w:rPr>
        <w:t>P</w:t>
      </w:r>
      <w:r w:rsidR="006B4E41" w:rsidRPr="00446BC0">
        <w:rPr>
          <w:rFonts w:asciiTheme="minorHAnsi" w:hAnsiTheme="minorHAnsi"/>
        </w:rPr>
        <w:t>rocedura telematica per l'affidamento</w:t>
      </w:r>
      <w:r w:rsidR="00176569" w:rsidRPr="00446BC0">
        <w:rPr>
          <w:rFonts w:asciiTheme="minorHAnsi" w:hAnsiTheme="minorHAnsi"/>
        </w:rPr>
        <w:t xml:space="preserve"> dell'intervento</w:t>
      </w:r>
      <w:r w:rsidR="00710AB2">
        <w:rPr>
          <w:rFonts w:asciiTheme="minorHAnsi" w:hAnsiTheme="minorHAnsi"/>
        </w:rPr>
        <w:t>:</w:t>
      </w:r>
      <w:r w:rsidR="003C7017" w:rsidRPr="00446BC0">
        <w:rPr>
          <w:rFonts w:asciiTheme="minorHAnsi" w:hAnsiTheme="minorHAnsi"/>
        </w:rPr>
        <w:t xml:space="preserve"> </w:t>
      </w:r>
    </w:p>
    <w:p w:rsidR="007802CB" w:rsidRPr="00A65EDD" w:rsidRDefault="007802CB" w:rsidP="007802CB">
      <w:pPr>
        <w:jc w:val="both"/>
        <w:rPr>
          <w:rFonts w:asciiTheme="minorHAnsi" w:hAnsiTheme="minorHAnsi"/>
          <w:b/>
          <w:bCs/>
          <w:sz w:val="22"/>
          <w:szCs w:val="22"/>
        </w:rPr>
      </w:pPr>
      <w:r w:rsidRPr="00A65EDD">
        <w:rPr>
          <w:rFonts w:asciiTheme="minorHAnsi" w:hAnsiTheme="minorHAnsi"/>
          <w:b/>
          <w:bCs/>
          <w:sz w:val="22"/>
          <w:szCs w:val="22"/>
        </w:rPr>
        <w:t xml:space="preserve">“DEMOLIZIONE E RICOSTRUZIONE DELLA SCUOLA MATERNA SITA IN VIA DANTE” IN MIGLIONICO. </w:t>
      </w:r>
    </w:p>
    <w:p w:rsidR="007802CB" w:rsidRPr="00A65EDD" w:rsidRDefault="007802CB" w:rsidP="007802CB">
      <w:pPr>
        <w:jc w:val="both"/>
        <w:rPr>
          <w:rFonts w:asciiTheme="minorHAnsi" w:hAnsiTheme="minorHAnsi"/>
          <w:b/>
          <w:bCs/>
          <w:sz w:val="22"/>
          <w:szCs w:val="22"/>
        </w:rPr>
      </w:pPr>
      <w:r w:rsidRPr="00A65EDD">
        <w:rPr>
          <w:rFonts w:asciiTheme="minorHAnsi" w:hAnsiTheme="minorHAnsi"/>
          <w:b/>
          <w:bCs/>
          <w:sz w:val="22"/>
          <w:szCs w:val="22"/>
        </w:rPr>
        <w:t>CUP: B22C22000270006 - CIG: 9790432811</w:t>
      </w:r>
    </w:p>
    <w:p w:rsidR="007802CB" w:rsidRPr="00A65EDD" w:rsidRDefault="007802CB" w:rsidP="007802CB">
      <w:pPr>
        <w:jc w:val="both"/>
        <w:rPr>
          <w:rFonts w:asciiTheme="minorHAnsi" w:hAnsiTheme="minorHAnsi"/>
          <w:b/>
          <w:bCs/>
          <w:sz w:val="22"/>
          <w:szCs w:val="22"/>
        </w:rPr>
      </w:pPr>
      <w:r w:rsidRPr="00A65EDD">
        <w:rPr>
          <w:rFonts w:asciiTheme="minorHAnsi" w:hAnsiTheme="minorHAnsi"/>
          <w:b/>
          <w:bCs/>
          <w:sz w:val="22"/>
          <w:szCs w:val="22"/>
        </w:rPr>
        <w:t>NEXT GENERATION EU - (PNRR) Missione 4 - Componente 1 - Investimento 1.1.</w:t>
      </w:r>
    </w:p>
    <w:p w:rsidR="007802CB" w:rsidRDefault="007802CB" w:rsidP="007802CB">
      <w:pPr>
        <w:jc w:val="both"/>
        <w:rPr>
          <w:rFonts w:asciiTheme="minorHAnsi" w:hAnsiTheme="minorHAnsi"/>
          <w:b/>
          <w:bCs/>
        </w:rPr>
      </w:pPr>
    </w:p>
    <w:p w:rsidR="00500C12" w:rsidRDefault="00500C12" w:rsidP="007802CB">
      <w:pPr>
        <w:ind w:right="-9"/>
        <w:jc w:val="both"/>
        <w:rPr>
          <w:rFonts w:asciiTheme="minorHAnsi" w:hAnsiTheme="minorHAnsi"/>
          <w:b/>
        </w:rPr>
      </w:pPr>
    </w:p>
    <w:p w:rsidR="007802CB" w:rsidRPr="00500C12" w:rsidRDefault="007802CB" w:rsidP="007802CB">
      <w:pPr>
        <w:ind w:right="-9"/>
        <w:jc w:val="both"/>
        <w:rPr>
          <w:rFonts w:asciiTheme="minorHAnsi" w:hAnsiTheme="minorHAnsi"/>
          <w:b/>
        </w:rPr>
      </w:pPr>
    </w:p>
    <w:p w:rsidR="00A760C7" w:rsidRPr="00500C12" w:rsidRDefault="00A760C7" w:rsidP="00B256AD">
      <w:pPr>
        <w:jc w:val="center"/>
        <w:rPr>
          <w:rFonts w:asciiTheme="minorHAnsi" w:eastAsiaTheme="minorHAnsi" w:hAnsiTheme="minorHAnsi" w:cstheme="minorHAnsi"/>
          <w:b/>
          <w:sz w:val="20"/>
          <w:szCs w:val="20"/>
        </w:rPr>
      </w:pPr>
    </w:p>
    <w:p w:rsidR="005B1FEC" w:rsidRPr="00D6504E" w:rsidRDefault="005B1FEC" w:rsidP="00C4338E">
      <w:pPr>
        <w:spacing w:after="80"/>
        <w:jc w:val="center"/>
        <w:rPr>
          <w:rFonts w:asciiTheme="minorHAnsi" w:hAnsiTheme="minorHAnsi" w:cstheme="minorHAnsi"/>
          <w:b/>
          <w:bCs/>
          <w:sz w:val="20"/>
          <w:szCs w:val="20"/>
        </w:rPr>
      </w:pPr>
      <w:r w:rsidRPr="00500C12">
        <w:rPr>
          <w:rFonts w:asciiTheme="minorHAnsi" w:hAnsiTheme="minorHAnsi" w:cstheme="minorHAnsi"/>
          <w:b/>
          <w:bCs/>
          <w:sz w:val="20"/>
          <w:szCs w:val="20"/>
        </w:rPr>
        <w:t>DOMANDA</w:t>
      </w:r>
      <w:r w:rsidRPr="00D6504E">
        <w:rPr>
          <w:rFonts w:asciiTheme="minorHAnsi" w:hAnsiTheme="minorHAnsi" w:cstheme="minorHAnsi"/>
          <w:b/>
          <w:bCs/>
          <w:sz w:val="20"/>
          <w:szCs w:val="20"/>
        </w:rPr>
        <w:t xml:space="preserve"> DI PARTECIPAZIONE</w:t>
      </w:r>
    </w:p>
    <w:p w:rsidR="005B1FEC" w:rsidRPr="00152296" w:rsidRDefault="005B1FEC" w:rsidP="00C4338E">
      <w:pPr>
        <w:spacing w:after="80"/>
        <w:jc w:val="center"/>
        <w:rPr>
          <w:rFonts w:asciiTheme="minorHAnsi" w:hAnsiTheme="minorHAnsi"/>
          <w:b/>
        </w:rPr>
      </w:pPr>
    </w:p>
    <w:p w:rsidR="005B1FEC" w:rsidRPr="00C4338E" w:rsidRDefault="005B1FEC" w:rsidP="00C4338E">
      <w:pPr>
        <w:spacing w:after="80"/>
        <w:rPr>
          <w:rFonts w:asciiTheme="minorHAnsi" w:eastAsia="Calibri" w:hAnsiTheme="minorHAnsi" w:cstheme="minorHAnsi"/>
          <w:i/>
          <w:iCs/>
          <w:sz w:val="20"/>
          <w:szCs w:val="20"/>
        </w:rPr>
        <w:sectPr w:rsidR="005B1FEC" w:rsidRPr="00C4338E" w:rsidSect="005B1FEC">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701" w:left="1134" w:header="794" w:footer="737" w:gutter="0"/>
          <w:pgNumType w:start="1"/>
          <w:cols w:space="720"/>
          <w:titlePg/>
          <w:docGrid w:linePitch="326"/>
        </w:sectPr>
      </w:pPr>
    </w:p>
    <w:p w:rsidR="005B1FEC" w:rsidRDefault="005B1FEC" w:rsidP="00EB3B0E">
      <w:pPr>
        <w:pStyle w:val="Paragrafoelenco"/>
        <w:spacing w:after="80"/>
        <w:ind w:left="5672" w:firstLine="3"/>
        <w:jc w:val="both"/>
        <w:rPr>
          <w:rFonts w:asciiTheme="minorHAnsi" w:hAnsiTheme="minorHAnsi" w:cstheme="minorHAnsi"/>
          <w:i/>
          <w:sz w:val="20"/>
          <w:szCs w:val="20"/>
        </w:rPr>
      </w:pPr>
      <w:r w:rsidRPr="00C4338E">
        <w:rPr>
          <w:rFonts w:asciiTheme="minorHAnsi" w:hAnsiTheme="minorHAnsi" w:cstheme="minorHAnsi"/>
          <w:i/>
          <w:sz w:val="20"/>
          <w:szCs w:val="20"/>
        </w:rPr>
        <w:lastRenderedPageBreak/>
        <w:t xml:space="preserve">Spett.le </w:t>
      </w:r>
      <w:r w:rsidRPr="00C4338E">
        <w:rPr>
          <w:rFonts w:asciiTheme="minorHAnsi" w:hAnsiTheme="minorHAnsi" w:cstheme="minorHAnsi"/>
          <w:i/>
          <w:sz w:val="20"/>
          <w:szCs w:val="20"/>
        </w:rPr>
        <w:tab/>
      </w:r>
      <w:r>
        <w:rPr>
          <w:rFonts w:asciiTheme="minorHAnsi" w:hAnsiTheme="minorHAnsi" w:cstheme="minorHAnsi"/>
          <w:i/>
          <w:sz w:val="20"/>
          <w:szCs w:val="20"/>
        </w:rPr>
        <w:tab/>
      </w:r>
      <w:proofErr w:type="spellStart"/>
      <w:r w:rsidR="00D97F40">
        <w:rPr>
          <w:rFonts w:asciiTheme="minorHAnsi" w:hAnsiTheme="minorHAnsi" w:cstheme="minorHAnsi"/>
          <w:i/>
          <w:sz w:val="20"/>
          <w:szCs w:val="20"/>
        </w:rPr>
        <w:t>S.U.A.</w:t>
      </w:r>
      <w:r>
        <w:rPr>
          <w:rFonts w:asciiTheme="minorHAnsi" w:hAnsiTheme="minorHAnsi" w:cstheme="minorHAnsi"/>
          <w:i/>
          <w:sz w:val="20"/>
          <w:szCs w:val="20"/>
        </w:rPr>
        <w:t>Provincia</w:t>
      </w:r>
      <w:proofErr w:type="spellEnd"/>
      <w:r>
        <w:rPr>
          <w:rFonts w:asciiTheme="minorHAnsi" w:hAnsiTheme="minorHAnsi" w:cstheme="minorHAnsi"/>
          <w:i/>
          <w:sz w:val="20"/>
          <w:szCs w:val="20"/>
        </w:rPr>
        <w:t xml:space="preserve"> di Matera, </w:t>
      </w:r>
    </w:p>
    <w:p w:rsidR="005B1FEC" w:rsidRDefault="005B1FEC" w:rsidP="008358B4">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 xml:space="preserve">via </w:t>
      </w:r>
      <w:proofErr w:type="spellStart"/>
      <w:r>
        <w:rPr>
          <w:rFonts w:asciiTheme="minorHAnsi" w:hAnsiTheme="minorHAnsi" w:cstheme="minorHAnsi"/>
          <w:i/>
          <w:sz w:val="20"/>
          <w:szCs w:val="20"/>
        </w:rPr>
        <w:t>Ridola</w:t>
      </w:r>
      <w:proofErr w:type="spellEnd"/>
      <w:r>
        <w:rPr>
          <w:rFonts w:asciiTheme="minorHAnsi" w:hAnsiTheme="minorHAnsi" w:cstheme="minorHAnsi"/>
          <w:i/>
          <w:sz w:val="20"/>
          <w:szCs w:val="20"/>
        </w:rPr>
        <w:t xml:space="preserve"> n. 60</w:t>
      </w:r>
    </w:p>
    <w:p w:rsidR="005B1FEC" w:rsidRPr="00C4338E" w:rsidRDefault="005B1FEC" w:rsidP="008358B4">
      <w:pPr>
        <w:pStyle w:val="Paragrafoelenco"/>
        <w:spacing w:after="80"/>
        <w:ind w:left="6381" w:firstLine="709"/>
        <w:jc w:val="both"/>
        <w:rPr>
          <w:rFonts w:asciiTheme="minorHAnsi" w:hAnsiTheme="minorHAnsi" w:cstheme="minorHAnsi"/>
          <w:i/>
          <w:sz w:val="20"/>
          <w:szCs w:val="20"/>
        </w:rPr>
      </w:pPr>
      <w:r w:rsidRPr="00C4338E">
        <w:rPr>
          <w:rFonts w:asciiTheme="minorHAnsi" w:hAnsiTheme="minorHAnsi" w:cstheme="minorHAnsi"/>
          <w:i/>
          <w:sz w:val="20"/>
          <w:szCs w:val="20"/>
        </w:rPr>
        <w:t>75100 - Matera</w:t>
      </w:r>
    </w:p>
    <w:p w:rsidR="005B1FEC" w:rsidRPr="00C4338E" w:rsidRDefault="005B1FEC" w:rsidP="00D6504E">
      <w:pPr>
        <w:spacing w:after="80"/>
        <w:jc w:val="both"/>
        <w:rPr>
          <w:rFonts w:asciiTheme="minorHAnsi" w:hAnsiTheme="minorHAnsi" w:cstheme="minorHAnsi"/>
          <w: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Il sottoscritto ____________________________________, nato il_____________________ a _________________________________________________________________________ (</w:t>
      </w:r>
      <w:proofErr w:type="spellStart"/>
      <w:r w:rsidRPr="00C4338E">
        <w:rPr>
          <w:rFonts w:asciiTheme="minorHAnsi" w:hAnsiTheme="minorHAnsi" w:cstheme="minorHAnsi"/>
          <w:sz w:val="20"/>
          <w:szCs w:val="20"/>
        </w:rPr>
        <w:t>Prov</w:t>
      </w:r>
      <w:proofErr w:type="spellEnd"/>
      <w:r w:rsidRPr="00C4338E">
        <w:rPr>
          <w:rFonts w:asciiTheme="minorHAnsi" w:hAnsiTheme="minorHAnsi" w:cstheme="minorHAnsi"/>
          <w:sz w:val="20"/>
          <w:szCs w:val="20"/>
        </w:rPr>
        <w:t>. ______), C.F. __________________________________, in qualità di 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con partita IVA ________________ Iscritta alla C.C.I.A.A. di ___________________________________________ al n. _________________________; Iscritta al R.E.A. al n. ___________________________________________________;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Enti previdenziali: ______________________</w:t>
      </w:r>
      <w:r w:rsidRPr="00C4338E">
        <w:rPr>
          <w:rFonts w:asciiTheme="minorHAnsi" w:hAnsiTheme="minorHAnsi" w:cstheme="minorHAnsi"/>
          <w:sz w:val="20"/>
          <w:szCs w:val="20"/>
        </w:rPr>
        <w:tab/>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INAIL - codice impresa: ______________________ </w:t>
      </w:r>
    </w:p>
    <w:p w:rsidR="005B1FEC"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INPS - matricola impresa: _____________________</w:t>
      </w:r>
    </w:p>
    <w:p w:rsidR="00176569" w:rsidRPr="00C4338E" w:rsidRDefault="00176569" w:rsidP="00C4338E">
      <w:pPr>
        <w:pStyle w:val="Paragrafoelenco"/>
        <w:spacing w:after="80"/>
        <w:ind w:left="1418" w:firstLine="709"/>
        <w:jc w:val="both"/>
        <w:rPr>
          <w:rFonts w:asciiTheme="minorHAnsi" w:hAnsiTheme="minorHAnsi" w:cstheme="minorHAnsi"/>
          <w:sz w:val="20"/>
          <w:szCs w:val="20"/>
        </w:rPr>
      </w:pPr>
    </w:p>
    <w:p w:rsidR="00BB72FD" w:rsidRDefault="005B1FEC" w:rsidP="00BB72FD">
      <w:pPr>
        <w:pStyle w:val="Paragrafoelenco"/>
        <w:spacing w:after="80"/>
        <w:ind w:left="0"/>
        <w:jc w:val="center"/>
        <w:rPr>
          <w:rFonts w:asciiTheme="minorHAnsi" w:hAnsiTheme="minorHAnsi"/>
          <w:b/>
        </w:rPr>
      </w:pPr>
      <w:r w:rsidRPr="00176569">
        <w:rPr>
          <w:rFonts w:asciiTheme="minorHAnsi" w:hAnsiTheme="minorHAnsi"/>
          <w:b/>
        </w:rPr>
        <w:t>CHIEDE</w:t>
      </w:r>
    </w:p>
    <w:p w:rsidR="00910A7B" w:rsidRPr="00176569" w:rsidRDefault="00910A7B" w:rsidP="00BB72FD">
      <w:pPr>
        <w:pStyle w:val="Paragrafoelenco"/>
        <w:spacing w:after="80"/>
        <w:ind w:left="0"/>
        <w:jc w:val="center"/>
        <w:rPr>
          <w:rFonts w:asciiTheme="minorHAnsi" w:hAnsiTheme="minorHAnsi"/>
          <w:b/>
        </w:rPr>
      </w:pPr>
    </w:p>
    <w:p w:rsidR="006C0303" w:rsidRPr="006C0303" w:rsidRDefault="005B1FEC" w:rsidP="006C0303">
      <w:pPr>
        <w:spacing w:after="80"/>
        <w:rPr>
          <w:rFonts w:asciiTheme="minorHAnsi" w:hAnsiTheme="minorHAnsi" w:cstheme="minorHAnsi"/>
          <w:b/>
          <w:bCs/>
          <w:sz w:val="20"/>
          <w:szCs w:val="20"/>
        </w:rPr>
      </w:pPr>
      <w:r w:rsidRPr="00D61B3E">
        <w:rPr>
          <w:rFonts w:asciiTheme="minorHAnsi" w:hAnsiTheme="minorHAnsi" w:cstheme="minorHAnsi"/>
          <w:sz w:val="20"/>
          <w:szCs w:val="20"/>
        </w:rPr>
        <w:t xml:space="preserve">di partecipare alla </w:t>
      </w:r>
      <w:r w:rsidR="00B256AD" w:rsidRPr="00D61B3E">
        <w:rPr>
          <w:rFonts w:asciiTheme="minorHAnsi" w:hAnsiTheme="minorHAnsi" w:cstheme="minorHAnsi"/>
          <w:sz w:val="20"/>
          <w:szCs w:val="20"/>
        </w:rPr>
        <w:t>presente procedura</w:t>
      </w:r>
      <w:r w:rsidR="00910A7B">
        <w:rPr>
          <w:rFonts w:asciiTheme="minorHAnsi" w:hAnsiTheme="minorHAnsi" w:cstheme="minorHAnsi"/>
          <w:sz w:val="20"/>
          <w:szCs w:val="20"/>
        </w:rPr>
        <w:t xml:space="preserve"> </w:t>
      </w:r>
    </w:p>
    <w:p w:rsidR="00910A7B" w:rsidRDefault="005B1FEC" w:rsidP="00910A7B">
      <w:pPr>
        <w:autoSpaceDE w:val="0"/>
        <w:autoSpaceDN w:val="0"/>
        <w:adjustRightInd w:val="0"/>
        <w:jc w:val="both"/>
        <w:rPr>
          <w:rFonts w:asciiTheme="minorHAnsi" w:hAnsiTheme="minorHAnsi" w:cstheme="minorHAnsi"/>
          <w:sz w:val="20"/>
          <w:szCs w:val="20"/>
        </w:rPr>
      </w:pPr>
      <w:r w:rsidRPr="00C4338E">
        <w:rPr>
          <w:rFonts w:asciiTheme="minorHAnsi" w:hAnsiTheme="minorHAnsi" w:cstheme="minorHAnsi"/>
          <w:sz w:val="20"/>
          <w:szCs w:val="20"/>
        </w:rPr>
        <w:t>in qualità di:</w:t>
      </w:r>
    </w:p>
    <w:p w:rsidR="003C7017" w:rsidRDefault="003C7017" w:rsidP="00910A7B">
      <w:pPr>
        <w:autoSpaceDE w:val="0"/>
        <w:autoSpaceDN w:val="0"/>
        <w:adjustRightInd w:val="0"/>
        <w:jc w:val="both"/>
        <w:rPr>
          <w:rFonts w:asciiTheme="minorHAnsi" w:hAnsiTheme="minorHAnsi" w:cstheme="minorHAnsi"/>
          <w:sz w:val="20"/>
          <w:szCs w:val="20"/>
        </w:rPr>
      </w:pPr>
    </w:p>
    <w:p w:rsidR="005B1FEC" w:rsidRPr="00C4338E" w:rsidRDefault="005B1FEC" w:rsidP="00910A7B">
      <w:pPr>
        <w:autoSpaceDE w:val="0"/>
        <w:autoSpaceDN w:val="0"/>
        <w:adjustRightInd w:val="0"/>
        <w:jc w:val="both"/>
        <w:rPr>
          <w:rFonts w:asciiTheme="minorHAnsi" w:hAnsiTheme="minorHAnsi" w:cstheme="minorHAnsi"/>
          <w:sz w:val="20"/>
          <w:szCs w:val="20"/>
        </w:rPr>
      </w:pPr>
      <w:r w:rsidRPr="00C4338E">
        <w:rPr>
          <w:rFonts w:asciiTheme="minorHAnsi" w:hAnsiTheme="minorHAnsi" w:cstheme="minorHAnsi"/>
          <w:sz w:val="20"/>
          <w:szCs w:val="20"/>
        </w:rPr>
        <w:t xml:space="preserve">□ Impresa individuale (comma 2, </w:t>
      </w:r>
      <w:proofErr w:type="spellStart"/>
      <w:r w:rsidRPr="00C4338E">
        <w:rPr>
          <w:rFonts w:asciiTheme="minorHAnsi" w:hAnsiTheme="minorHAnsi" w:cstheme="minorHAnsi"/>
          <w:sz w:val="20"/>
          <w:szCs w:val="20"/>
        </w:rPr>
        <w:t>lett</w:t>
      </w:r>
      <w:proofErr w:type="spellEnd"/>
      <w:r w:rsidRPr="00C4338E">
        <w:rPr>
          <w:rFonts w:asciiTheme="minorHAnsi" w:hAnsiTheme="minorHAnsi" w:cstheme="minorHAnsi"/>
          <w:sz w:val="20"/>
          <w:szCs w:val="20"/>
        </w:rPr>
        <w:t xml:space="preserve">. a,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Società, specificare tipo 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fra società cooperativa di produzione e lavoro (comma 2, </w:t>
      </w:r>
      <w:proofErr w:type="spellStart"/>
      <w:r w:rsidRPr="00C4338E">
        <w:rPr>
          <w:rFonts w:asciiTheme="minorHAnsi" w:hAnsiTheme="minorHAnsi" w:cstheme="minorHAnsi"/>
          <w:sz w:val="20"/>
          <w:szCs w:val="20"/>
        </w:rPr>
        <w:t>lett</w:t>
      </w:r>
      <w:proofErr w:type="spellEnd"/>
      <w:r w:rsidRPr="00C4338E">
        <w:rPr>
          <w:rFonts w:asciiTheme="minorHAnsi" w:hAnsiTheme="minorHAnsi" w:cstheme="minorHAnsi"/>
          <w:sz w:val="20"/>
          <w:szCs w:val="20"/>
        </w:rPr>
        <w:t xml:space="preserve">. b,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tra imprese artigiane (comma 2, </w:t>
      </w:r>
      <w:proofErr w:type="spellStart"/>
      <w:r w:rsidRPr="00C4338E">
        <w:rPr>
          <w:rFonts w:asciiTheme="minorHAnsi" w:hAnsiTheme="minorHAnsi" w:cstheme="minorHAnsi"/>
          <w:sz w:val="20"/>
          <w:szCs w:val="20"/>
        </w:rPr>
        <w:t>lett</w:t>
      </w:r>
      <w:proofErr w:type="spellEnd"/>
      <w:r w:rsidRPr="00C4338E">
        <w:rPr>
          <w:rFonts w:asciiTheme="minorHAnsi" w:hAnsiTheme="minorHAnsi" w:cstheme="minorHAnsi"/>
          <w:sz w:val="20"/>
          <w:szCs w:val="20"/>
        </w:rPr>
        <w:t xml:space="preserve">. b,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stabile (comma 2, </w:t>
      </w:r>
      <w:proofErr w:type="spellStart"/>
      <w:r w:rsidRPr="00C4338E">
        <w:rPr>
          <w:rFonts w:asciiTheme="minorHAnsi" w:hAnsiTheme="minorHAnsi" w:cstheme="minorHAnsi"/>
          <w:sz w:val="20"/>
          <w:szCs w:val="20"/>
        </w:rPr>
        <w:t>lett</w:t>
      </w:r>
      <w:proofErr w:type="spellEnd"/>
      <w:r w:rsidRPr="00C4338E">
        <w:rPr>
          <w:rFonts w:asciiTheme="minorHAnsi" w:hAnsiTheme="minorHAnsi" w:cstheme="minorHAnsi"/>
          <w:sz w:val="20"/>
          <w:szCs w:val="20"/>
        </w:rPr>
        <w:t xml:space="preserve">. c,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lastRenderedPageBreak/>
        <w:t>indicare il consorziato per il quale si concorre (qualora il consorzio non indichi per quale/i consorziato/i concorre, si intende che lo stesso partecipa in nome e per conto proprio)_________________________________________________________________________________;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Mandataria di un raggruppamento temporaneo (comma 2, </w:t>
      </w:r>
      <w:proofErr w:type="spellStart"/>
      <w:r w:rsidRPr="00C4338E">
        <w:rPr>
          <w:rFonts w:asciiTheme="minorHAnsi" w:hAnsiTheme="minorHAnsi" w:cstheme="minorHAnsi"/>
          <w:sz w:val="20"/>
          <w:szCs w:val="20"/>
        </w:rPr>
        <w:t>lett</w:t>
      </w:r>
      <w:proofErr w:type="spellEnd"/>
      <w:r w:rsidRPr="00C4338E">
        <w:rPr>
          <w:rFonts w:asciiTheme="minorHAnsi" w:hAnsiTheme="minorHAnsi" w:cstheme="minorHAnsi"/>
          <w:sz w:val="20"/>
          <w:szCs w:val="20"/>
        </w:rPr>
        <w:t xml:space="preserve">. d,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tipo orizzontale </w:t>
      </w:r>
      <w:r w:rsidRPr="00C4338E">
        <w:rPr>
          <w:rFonts w:asciiTheme="minorHAnsi" w:hAnsiTheme="minorHAnsi" w:cstheme="minorHAnsi"/>
          <w:sz w:val="20"/>
          <w:szCs w:val="20"/>
        </w:rPr>
        <w:tab/>
      </w:r>
      <w:r w:rsidRPr="00C4338E">
        <w:rPr>
          <w:rFonts w:asciiTheme="minorHAnsi" w:hAnsiTheme="minorHAnsi" w:cstheme="minorHAnsi"/>
          <w:sz w:val="20"/>
          <w:szCs w:val="20"/>
        </w:rPr>
        <w:tab/>
        <w:t>□ tipo verticale</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tipo misto</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costituito</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Mandataria di un consorzio ordinario (comma 2, </w:t>
      </w:r>
      <w:proofErr w:type="spellStart"/>
      <w:r w:rsidRPr="00C4338E">
        <w:rPr>
          <w:rFonts w:asciiTheme="minorHAnsi" w:hAnsiTheme="minorHAnsi" w:cstheme="minorHAnsi"/>
          <w:sz w:val="20"/>
          <w:szCs w:val="20"/>
        </w:rPr>
        <w:t>lett</w:t>
      </w:r>
      <w:proofErr w:type="spellEnd"/>
      <w:r w:rsidRPr="00C4338E">
        <w:rPr>
          <w:rFonts w:asciiTheme="minorHAnsi" w:hAnsiTheme="minorHAnsi" w:cstheme="minorHAnsi"/>
          <w:sz w:val="20"/>
          <w:szCs w:val="20"/>
        </w:rPr>
        <w:t xml:space="preserve">. e,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costituito </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Aggregazione di imprese di rete (comma 2, </w:t>
      </w:r>
      <w:proofErr w:type="spellStart"/>
      <w:r w:rsidRPr="00C4338E">
        <w:rPr>
          <w:rFonts w:asciiTheme="minorHAnsi" w:hAnsiTheme="minorHAnsi" w:cstheme="minorHAnsi"/>
          <w:sz w:val="20"/>
          <w:szCs w:val="20"/>
        </w:rPr>
        <w:t>lett</w:t>
      </w:r>
      <w:proofErr w:type="spellEnd"/>
      <w:r w:rsidRPr="00C4338E">
        <w:rPr>
          <w:rFonts w:asciiTheme="minorHAnsi" w:hAnsiTheme="minorHAnsi" w:cstheme="minorHAnsi"/>
          <w:sz w:val="20"/>
          <w:szCs w:val="20"/>
        </w:rPr>
        <w:t xml:space="preserve">. f,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dotata di un organo comune con potere di rappresentanza e di soggettività giuridica;</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con potere di rappresentanza ma priva di soggettività giuridica; </w:t>
      </w:r>
    </w:p>
    <w:p w:rsidR="005B1FEC" w:rsidRPr="00C4338E" w:rsidRDefault="005B1FEC" w:rsidP="00C4338E">
      <w:pPr>
        <w:pStyle w:val="Paragrafoelenco"/>
        <w:spacing w:after="80"/>
        <w:ind w:left="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GEIE (comma 2, </w:t>
      </w:r>
      <w:proofErr w:type="spellStart"/>
      <w:r w:rsidRPr="00C4338E">
        <w:rPr>
          <w:rFonts w:asciiTheme="minorHAnsi" w:hAnsiTheme="minorHAnsi" w:cstheme="minorHAnsi"/>
          <w:sz w:val="20"/>
          <w:szCs w:val="20"/>
        </w:rPr>
        <w:t>lett.g</w:t>
      </w:r>
      <w:proofErr w:type="spellEnd"/>
      <w:r w:rsidRPr="00C4338E">
        <w:rPr>
          <w:rFonts w:asciiTheme="minorHAnsi" w:hAnsiTheme="minorHAnsi" w:cstheme="minorHAnsi"/>
          <w:sz w:val="20"/>
          <w:szCs w:val="20"/>
        </w:rPr>
        <w:t xml:space="preserve">,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Operatori economici stabiliti in altri Stati membri, costituiti conformemente alla legislazione vigente nei rispettivi Paesi.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 caso di concorrente in forma associata, indicare: </w:t>
      </w:r>
    </w:p>
    <w:tbl>
      <w:tblPr>
        <w:tblStyle w:val="Grigliatabella"/>
        <w:tblW w:w="0" w:type="auto"/>
        <w:tblLook w:val="04A0" w:firstRow="1" w:lastRow="0" w:firstColumn="1" w:lastColumn="0" w:noHBand="0" w:noVBand="1"/>
      </w:tblPr>
      <w:tblGrid>
        <w:gridCol w:w="2444"/>
        <w:gridCol w:w="2444"/>
        <w:gridCol w:w="2445"/>
        <w:gridCol w:w="2445"/>
      </w:tblGrid>
      <w:tr w:rsidR="005B1FEC" w:rsidRPr="00C4338E" w:rsidTr="00E11A91">
        <w:tc>
          <w:tcPr>
            <w:tcW w:w="2444"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RAGIONE SOCIALE</w:t>
            </w:r>
          </w:p>
        </w:tc>
        <w:tc>
          <w:tcPr>
            <w:tcW w:w="2444"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 xml:space="preserve">RUOLO </w:t>
            </w:r>
            <w:r w:rsidRPr="00C4338E">
              <w:rPr>
                <w:rFonts w:asciiTheme="minorHAnsi" w:hAnsiTheme="minorHAnsi" w:cstheme="minorHAnsi"/>
                <w:sz w:val="20"/>
                <w:szCs w:val="20"/>
              </w:rPr>
              <w:t>(mandante/mandataria, capofila/consorziata, …)</w:t>
            </w:r>
          </w:p>
        </w:tc>
        <w:tc>
          <w:tcPr>
            <w:tcW w:w="2445"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CODICE FISCALE</w:t>
            </w:r>
          </w:p>
        </w:tc>
        <w:tc>
          <w:tcPr>
            <w:tcW w:w="2445"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SEDE LEGALE</w:t>
            </w: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bl>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B256AD" w:rsidRDefault="005B1FEC" w:rsidP="00C4338E">
      <w:pPr>
        <w:pStyle w:val="Paragrafoelenco"/>
        <w:spacing w:after="80"/>
        <w:ind w:left="0"/>
        <w:jc w:val="center"/>
        <w:rPr>
          <w:rFonts w:asciiTheme="minorHAnsi" w:hAnsiTheme="minorHAnsi" w:cstheme="minorHAnsi"/>
          <w:b/>
          <w:sz w:val="20"/>
          <w:szCs w:val="20"/>
        </w:rPr>
      </w:pPr>
      <w:r w:rsidRPr="00B256AD">
        <w:rPr>
          <w:rFonts w:asciiTheme="minorHAnsi" w:hAnsiTheme="minorHAnsi" w:cstheme="minorHAnsi"/>
          <w:b/>
          <w:sz w:val="20"/>
          <w:szCs w:val="20"/>
        </w:rPr>
        <w:t>DICHIARA</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che ai fini del pagamento dell’imposta di bollo da € 16,00 della presente domanda, è stata utilizzata la marca da bollo con numero identificativo n. _______________ e che la stessa non verrà utilizzata per nessun altro adempimento;</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accettare tutte le condizioni, nessuna esclusa, del</w:t>
      </w:r>
      <w:r w:rsidR="005B1FEC">
        <w:rPr>
          <w:rFonts w:asciiTheme="minorHAnsi" w:hAnsiTheme="minorHAnsi" w:cstheme="minorHAnsi"/>
          <w:sz w:val="20"/>
          <w:szCs w:val="20"/>
        </w:rPr>
        <w:t>la lettera di invito</w:t>
      </w:r>
      <w:r w:rsidR="005B1FEC" w:rsidRPr="00C4338E">
        <w:rPr>
          <w:rFonts w:asciiTheme="minorHAnsi" w:hAnsiTheme="minorHAnsi" w:cstheme="minorHAnsi"/>
          <w:sz w:val="20"/>
          <w:szCs w:val="20"/>
        </w:rPr>
        <w:t>, del Progett</w:t>
      </w:r>
      <w:r w:rsidR="005B1FEC">
        <w:rPr>
          <w:rFonts w:asciiTheme="minorHAnsi" w:hAnsiTheme="minorHAnsi" w:cstheme="minorHAnsi"/>
          <w:sz w:val="20"/>
          <w:szCs w:val="20"/>
        </w:rPr>
        <w:t>o e del Capitolato</w:t>
      </w:r>
      <w:r w:rsidR="005B1FEC" w:rsidRPr="00C4338E">
        <w:rPr>
          <w:rFonts w:asciiTheme="minorHAnsi" w:hAnsiTheme="minorHAnsi" w:cstheme="minorHAnsi"/>
          <w:sz w:val="20"/>
          <w:szCs w:val="20"/>
        </w:rPr>
        <w:t>;</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impegnarsi, in caso di aggiudicazione, a tener conto, nell’espletamento del</w:t>
      </w:r>
      <w:r w:rsidR="005B1FEC">
        <w:rPr>
          <w:rFonts w:asciiTheme="minorHAnsi" w:hAnsiTheme="minorHAnsi" w:cstheme="minorHAnsi"/>
          <w:sz w:val="20"/>
          <w:szCs w:val="20"/>
        </w:rPr>
        <w:t>le attività</w:t>
      </w:r>
      <w:r w:rsidR="005B1FEC" w:rsidRPr="00C4338E">
        <w:rPr>
          <w:rFonts w:asciiTheme="minorHAnsi" w:hAnsiTheme="minorHAnsi" w:cstheme="minorHAnsi"/>
          <w:sz w:val="20"/>
          <w:szCs w:val="20"/>
        </w:rPr>
        <w:t>, degli obblighi relativi alle disposizioni vigenti in materia di salute e sicurezza sul lavoro e di previdenza e assistenza dei lavoratori;</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sidR="005B1FEC">
        <w:rPr>
          <w:rFonts w:asciiTheme="minorHAnsi" w:hAnsiTheme="minorHAnsi" w:cstheme="minorHAnsi"/>
          <w:sz w:val="20"/>
          <w:szCs w:val="20"/>
        </w:rPr>
        <w:t xml:space="preserve">dell’appalto </w:t>
      </w:r>
      <w:r w:rsidR="005B1FEC" w:rsidRPr="00C4338E">
        <w:rPr>
          <w:rFonts w:asciiTheme="minorHAnsi" w:hAnsiTheme="minorHAnsi" w:cstheme="minorHAnsi"/>
          <w:sz w:val="20"/>
          <w:szCs w:val="20"/>
        </w:rPr>
        <w:t>o alla stipulazione del contratto, anche dopo l’aggiudicazione definitiva;</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essere a conoscenza che l’Amministrazione si riserva il diritto di procedere d’ufficio a verifiche, anche a campione, in ordine alla veridicità delle dichiarazioni;</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impegnarsi a rispettare le disposizioni contenute nella legge 13 agosto 2010, n. 136, per quanto concerne i pagamenti ed i relativi adempimenti a seguito di aggiudicazione;</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essere a conoscenza delle disposizioni di cui all’art. 3 della l. 136/2010 e di comunicare il Conto corrente bancario dedicato ai pagamenti della presente commessa pubblica, identificato dal codice IBAN: ______________________________acceso presso _______________________ e le generalità e il codice fiscale delle persone delegate ad operare sul suddetto conto ______________________________________________________________________________________</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 xml:space="preserve">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w:t>
      </w:r>
      <w:r w:rsidR="005B1FEC" w:rsidRPr="00C4338E">
        <w:rPr>
          <w:rFonts w:asciiTheme="minorHAnsi" w:hAnsiTheme="minorHAnsi" w:cstheme="minorHAnsi"/>
          <w:sz w:val="20"/>
          <w:szCs w:val="20"/>
        </w:rPr>
        <w:lastRenderedPageBreak/>
        <w:t>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 xml:space="preserve">di non aver costituito associazione in partecipazione ai sensi dell’art. 48, comma 9, del </w:t>
      </w:r>
      <w:proofErr w:type="spellStart"/>
      <w:r w:rsidR="005B1FEC" w:rsidRPr="00C4338E">
        <w:rPr>
          <w:rFonts w:asciiTheme="minorHAnsi" w:hAnsiTheme="minorHAnsi" w:cstheme="minorHAnsi"/>
          <w:sz w:val="20"/>
          <w:szCs w:val="20"/>
        </w:rPr>
        <w:t>D.Lgs.</w:t>
      </w:r>
      <w:proofErr w:type="spellEnd"/>
      <w:r w:rsidR="005B1FEC" w:rsidRPr="00C4338E">
        <w:rPr>
          <w:rFonts w:asciiTheme="minorHAnsi" w:hAnsiTheme="minorHAnsi" w:cstheme="minorHAnsi"/>
          <w:sz w:val="20"/>
          <w:szCs w:val="20"/>
        </w:rPr>
        <w:t xml:space="preserve"> n. 50/2016;</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essere informato, ai sensi e per gli effetti del d.lgs. 30 giugno 2003, n. 196, che i dati personali raccolti saranno trattati, anche con strumenti informatici, esclusivamente nell’ambito del procedimento per il quale la dichiarazione viene resa;</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ritenere remunerativa l’offerta economica presentata, giacché per la sua formulazione ha preso atto e tenuto conto</w:t>
      </w:r>
      <w:r w:rsidR="005B1FEC">
        <w:rPr>
          <w:rFonts w:asciiTheme="minorHAnsi" w:hAnsiTheme="minorHAnsi" w:cstheme="minorHAnsi"/>
          <w:sz w:val="20"/>
          <w:szCs w:val="20"/>
        </w:rPr>
        <w:t xml:space="preserve"> di tutti documenti progettuali e di gara;</w:t>
      </w:r>
    </w:p>
    <w:p w:rsidR="0028049C" w:rsidRDefault="0028049C" w:rsidP="00C4338E">
      <w:pPr>
        <w:spacing w:after="80"/>
        <w:jc w:val="both"/>
        <w:rPr>
          <w:rFonts w:asciiTheme="minorHAnsi" w:hAnsiTheme="minorHAnsi" w:cstheme="minorHAnsi"/>
          <w:sz w:val="20"/>
          <w:szCs w:val="20"/>
        </w:rPr>
      </w:pPr>
      <w:r w:rsidRPr="00816E42">
        <w:rPr>
          <w:rFonts w:asciiTheme="minorHAnsi" w:hAnsiTheme="minorHAnsi" w:cstheme="minorHAnsi"/>
          <w:sz w:val="20"/>
          <w:szCs w:val="20"/>
        </w:rPr>
        <w:t>- di non opporsi all’ostensione dei documenti e/o delle parti di documenti non contrassegnati dalla dicitura “Informazioni riservate” in caso di richiesta di accesso agli atti presentata da terzi;</w:t>
      </w:r>
    </w:p>
    <w:p w:rsidR="00B256AD" w:rsidRPr="00C4338E" w:rsidRDefault="00B256AD" w:rsidP="00B256AD">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C4338E">
        <w:rPr>
          <w:rFonts w:asciiTheme="minorHAnsi" w:hAnsiTheme="minorHAnsi" w:cstheme="minorHAnsi"/>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B256AD" w:rsidRPr="00C4338E" w:rsidRDefault="00B256AD" w:rsidP="00B256AD">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C4338E">
        <w:rPr>
          <w:rFonts w:asciiTheme="minorHAnsi" w:hAnsiTheme="minorHAnsi" w:cstheme="minorHAnsi"/>
          <w:sz w:val="20"/>
          <w:szCs w:val="20"/>
        </w:rPr>
        <w:t>di non partecipare alla gara in più di un’associazione temporanea o consorzio o aggregazione di imprese e che non vi partecipa in forma individuale qualora partecipi in associazione o quale consorziata o aggregazione d’imprese;</w:t>
      </w:r>
    </w:p>
    <w:p w:rsidR="00661C0C" w:rsidRDefault="00B256AD" w:rsidP="00B256AD">
      <w:pPr>
        <w:pStyle w:val="Paragrafoelenco"/>
        <w:spacing w:after="80"/>
        <w:ind w:left="0"/>
        <w:jc w:val="both"/>
      </w:pPr>
      <w:r>
        <w:rPr>
          <w:rFonts w:asciiTheme="minorHAnsi" w:hAnsiTheme="minorHAnsi" w:cstheme="minorHAnsi"/>
          <w:sz w:val="20"/>
          <w:szCs w:val="20"/>
        </w:rPr>
        <w:t>-</w:t>
      </w:r>
      <w:r w:rsidRPr="00C4338E">
        <w:rPr>
          <w:rFonts w:asciiTheme="minorHAnsi" w:hAnsiTheme="minorHAnsi" w:cstheme="minorHAnsi"/>
          <w:sz w:val="20"/>
          <w:szCs w:val="20"/>
        </w:rPr>
        <w:t xml:space="preserve"> di non partecipare alla gara nel caso di avvalimento prestato ad altro concorrente, ai sensi del comma 7, art. 89 del Codice;</w:t>
      </w:r>
    </w:p>
    <w:p w:rsidR="00B256AD" w:rsidRDefault="00661C0C" w:rsidP="00B256AD">
      <w:pPr>
        <w:pStyle w:val="Paragrafoelenco"/>
        <w:spacing w:after="80"/>
        <w:ind w:left="0"/>
        <w:jc w:val="both"/>
        <w:rPr>
          <w:rFonts w:asciiTheme="minorHAnsi" w:hAnsiTheme="minorHAnsi" w:cstheme="minorHAnsi"/>
          <w:sz w:val="20"/>
          <w:szCs w:val="20"/>
        </w:rPr>
      </w:pPr>
      <w:r w:rsidRPr="00661C0C">
        <w:rPr>
          <w:b/>
        </w:rPr>
        <w:t xml:space="preserve">- </w:t>
      </w:r>
      <w:r w:rsidRPr="00661C0C">
        <w:rPr>
          <w:rFonts w:asciiTheme="minorHAnsi" w:hAnsiTheme="minorHAnsi" w:cstheme="minorHAnsi"/>
          <w:sz w:val="20"/>
          <w:szCs w:val="20"/>
        </w:rPr>
        <w:t>di aver assolto agli obblighi di cui alla legge n. 68/1999;</w:t>
      </w:r>
    </w:p>
    <w:p w:rsidR="0083013B" w:rsidRPr="0083013B" w:rsidRDefault="0083013B" w:rsidP="0083013B">
      <w:pPr>
        <w:spacing w:after="80"/>
        <w:jc w:val="both"/>
        <w:rPr>
          <w:rFonts w:asciiTheme="minorHAnsi" w:hAnsiTheme="minorHAnsi" w:cstheme="minorHAnsi"/>
          <w:sz w:val="20"/>
          <w:szCs w:val="20"/>
        </w:rPr>
      </w:pPr>
      <w:r>
        <w:rPr>
          <w:rFonts w:asciiTheme="minorHAnsi" w:hAnsiTheme="minorHAnsi" w:cstheme="minorHAnsi"/>
          <w:sz w:val="20"/>
          <w:szCs w:val="20"/>
        </w:rPr>
        <w:t xml:space="preserve">- </w:t>
      </w:r>
      <w:r w:rsidRPr="0083013B">
        <w:rPr>
          <w:rFonts w:asciiTheme="minorHAnsi" w:hAnsiTheme="minorHAnsi" w:cstheme="minorHAnsi"/>
          <w:sz w:val="20"/>
          <w:szCs w:val="20"/>
        </w:rPr>
        <w:t>di aver preso visione e lettura del protocollo di “Intesa per la legalità”, sottoscritto tra Prefettura di Matera e la Stazione Appaltante: Provincia di Matera, in data 7 dicembre 2022;</w:t>
      </w:r>
    </w:p>
    <w:p w:rsidR="0083013B" w:rsidRPr="0083013B" w:rsidRDefault="0083013B" w:rsidP="0083013B">
      <w:pPr>
        <w:spacing w:after="80"/>
        <w:jc w:val="both"/>
        <w:rPr>
          <w:rFonts w:asciiTheme="minorHAnsi" w:hAnsiTheme="minorHAnsi" w:cstheme="minorHAnsi"/>
          <w:sz w:val="20"/>
          <w:szCs w:val="20"/>
        </w:rPr>
      </w:pPr>
      <w:r w:rsidRPr="0083013B">
        <w:rPr>
          <w:rFonts w:asciiTheme="minorHAnsi" w:hAnsiTheme="minorHAnsi" w:cstheme="minorHAnsi"/>
          <w:sz w:val="20"/>
          <w:szCs w:val="20"/>
        </w:rPr>
        <w:t>- di impegnarsi all’integrale rispetto di tutto quanto previsto nel Protocollo di “Intesa per la legalità”, sottoscritto tra Prefettura di Matera e la Stazione Appaltante: Provincia di Matera, in data 7 dicembre 2022 e di essere pienamente consapevole e di accettare il sistema sanzionatorio previsto all’art.7 del medesimo Protocollo;</w:t>
      </w:r>
    </w:p>
    <w:p w:rsidR="0083013B" w:rsidRPr="0083013B" w:rsidRDefault="0083013B" w:rsidP="0083013B">
      <w:pPr>
        <w:spacing w:after="80"/>
        <w:jc w:val="both"/>
        <w:rPr>
          <w:rFonts w:asciiTheme="minorHAnsi" w:hAnsiTheme="minorHAnsi" w:cstheme="minorHAnsi"/>
          <w:sz w:val="20"/>
          <w:szCs w:val="20"/>
        </w:rPr>
      </w:pPr>
      <w:r w:rsidRPr="0083013B">
        <w:rPr>
          <w:rFonts w:asciiTheme="minorHAnsi" w:hAnsiTheme="minorHAnsi" w:cstheme="minorHAnsi"/>
          <w:sz w:val="20"/>
          <w:szCs w:val="20"/>
        </w:rPr>
        <w:t xml:space="preserve">-di non trovarsi in situazioni di controllo o di collegamento (formale e/o sostanziale) con altri concorrenti e che non si è accordata e che non si accorderà con altre partecipanti alla gara”. </w:t>
      </w:r>
    </w:p>
    <w:p w:rsidR="0083013B" w:rsidRPr="0083013B" w:rsidRDefault="0083013B" w:rsidP="0083013B">
      <w:pPr>
        <w:spacing w:after="80"/>
        <w:jc w:val="both"/>
        <w:rPr>
          <w:rFonts w:asciiTheme="minorHAnsi" w:hAnsiTheme="minorHAnsi" w:cstheme="minorHAnsi"/>
          <w:sz w:val="20"/>
          <w:szCs w:val="20"/>
        </w:rPr>
      </w:pPr>
      <w:r w:rsidRPr="0083013B">
        <w:rPr>
          <w:rFonts w:asciiTheme="minorHAnsi" w:hAnsiTheme="minorHAnsi" w:cstheme="minorHAnsi"/>
          <w:sz w:val="20"/>
          <w:szCs w:val="20"/>
        </w:rPr>
        <w:t>- di impegnarsi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la compagine sociale, dei dipendenti o dei loro familiari, sia nella fase dell’aggiudicazione sia in quella dell’esecuzione. Della denuncia è tempestivamente informato in forma riservata il Prefetto, il quale, sentita l’Autorità Giudiziaria e sulla base delle indicazioni da questa fornite, valuta se informare la Stazione Appaltante: Provincia di Matera;</w:t>
      </w:r>
    </w:p>
    <w:p w:rsidR="0083013B" w:rsidRPr="00C4338E" w:rsidRDefault="0083013B" w:rsidP="00B256AD">
      <w:pPr>
        <w:pStyle w:val="Paragrafoelenco"/>
        <w:spacing w:after="80"/>
        <w:ind w:left="0"/>
        <w:jc w:val="both"/>
        <w:rPr>
          <w:rFonts w:asciiTheme="minorHAnsi" w:hAnsiTheme="minorHAnsi" w:cstheme="minorHAnsi"/>
          <w:sz w:val="20"/>
          <w:szCs w:val="20"/>
        </w:rPr>
      </w:pPr>
    </w:p>
    <w:p w:rsidR="00B256AD" w:rsidRDefault="00B256AD" w:rsidP="00B256AD">
      <w:pPr>
        <w:pStyle w:val="Paragrafoelenco"/>
        <w:spacing w:after="80"/>
        <w:ind w:left="0"/>
        <w:jc w:val="center"/>
        <w:rPr>
          <w:rFonts w:asciiTheme="minorHAnsi" w:hAnsiTheme="minorHAnsi" w:cstheme="minorHAnsi"/>
          <w:sz w:val="20"/>
          <w:szCs w:val="20"/>
        </w:rPr>
      </w:pPr>
    </w:p>
    <w:p w:rsidR="00B256AD" w:rsidRPr="00C4338E" w:rsidRDefault="00B256AD" w:rsidP="00B256AD">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w:t>
      </w:r>
      <w:r w:rsidRPr="00B256AD">
        <w:rPr>
          <w:rFonts w:asciiTheme="minorHAnsi" w:hAnsiTheme="minorHAnsi" w:cstheme="minorHAnsi"/>
          <w:b/>
          <w:sz w:val="20"/>
          <w:szCs w:val="20"/>
          <w:u w:val="single"/>
        </w:rPr>
        <w:t>BARRARE IL CASO RICORRENTE</w:t>
      </w:r>
      <w:r w:rsidRPr="00C4338E">
        <w:rPr>
          <w:rFonts w:asciiTheme="minorHAnsi" w:hAnsiTheme="minorHAnsi" w:cstheme="minorHAnsi"/>
          <w:sz w:val="20"/>
          <w:szCs w:val="20"/>
        </w:rPr>
        <w:t>)</w:t>
      </w:r>
    </w:p>
    <w:p w:rsidR="00B256AD" w:rsidRDefault="00B256AD" w:rsidP="00C4338E">
      <w:pPr>
        <w:spacing w:after="80"/>
        <w:jc w:val="both"/>
        <w:rPr>
          <w:rFonts w:asciiTheme="minorHAnsi" w:hAnsiTheme="minorHAnsi" w:cstheme="minorHAnsi"/>
          <w:sz w:val="20"/>
          <w:szCs w:val="20"/>
        </w:rPr>
      </w:pPr>
    </w:p>
    <w:p w:rsidR="00B256AD" w:rsidRDefault="00B256AD" w:rsidP="00B256AD">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che, in merito alla insussistenza delle condizioni di cui alla legge 22 novembre 2002, n. 266 </w:t>
      </w:r>
    </w:p>
    <w:p w:rsidR="00B256AD" w:rsidRPr="00C4338E" w:rsidRDefault="00B256AD" w:rsidP="00B256AD">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B256AD" w:rsidRPr="00E319A2" w:rsidRDefault="00B256AD"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si è avvalso di piani individuali di emersione di cui alla suddetta legge, ma il peri</w:t>
      </w:r>
      <w:r>
        <w:rPr>
          <w:rFonts w:asciiTheme="minorHAnsi" w:hAnsiTheme="minorHAnsi" w:cstheme="minorHAnsi"/>
          <w:sz w:val="20"/>
          <w:szCs w:val="20"/>
        </w:rPr>
        <w:t>odo di emersione si è concluso;</w:t>
      </w:r>
    </w:p>
    <w:p w:rsidR="00B256AD"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essere iscritto nell’elenco dei fornitori, prestatori di servizi non soggetti a tentativo di infiltrazione mafiosa (c.d. </w:t>
      </w:r>
      <w:proofErr w:type="spellStart"/>
      <w:r w:rsidRPr="00C4338E">
        <w:rPr>
          <w:rFonts w:asciiTheme="minorHAnsi" w:hAnsiTheme="minorHAnsi" w:cstheme="minorHAnsi"/>
          <w:i/>
          <w:sz w:val="20"/>
          <w:szCs w:val="20"/>
        </w:rPr>
        <w:t>white</w:t>
      </w:r>
      <w:proofErr w:type="spellEnd"/>
      <w:r w:rsidRPr="00C4338E">
        <w:rPr>
          <w:rFonts w:asciiTheme="minorHAnsi" w:hAnsiTheme="minorHAnsi" w:cstheme="minorHAnsi"/>
          <w:i/>
          <w:sz w:val="20"/>
          <w:szCs w:val="20"/>
        </w:rPr>
        <w:t xml:space="preserve"> list</w:t>
      </w:r>
      <w:r w:rsidRPr="00C4338E">
        <w:rPr>
          <w:rFonts w:asciiTheme="minorHAnsi" w:hAnsiTheme="minorHAnsi" w:cstheme="minorHAnsi"/>
          <w:sz w:val="20"/>
          <w:szCs w:val="20"/>
        </w:rPr>
        <w:t>) istituito presso la Prefettura della provincia di 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□di aver presentato domanda di iscrizione nell’elenco dei fornitori, prestatori di servizi non soggetti a tentativo di infiltrazione mafiosa (c.d</w:t>
      </w:r>
      <w:r w:rsidRPr="00C4338E">
        <w:rPr>
          <w:rFonts w:asciiTheme="minorHAnsi" w:hAnsiTheme="minorHAnsi" w:cstheme="minorHAnsi"/>
          <w:i/>
          <w:sz w:val="20"/>
          <w:szCs w:val="20"/>
        </w:rPr>
        <w:t xml:space="preserve">. </w:t>
      </w:r>
      <w:proofErr w:type="spellStart"/>
      <w:r w:rsidRPr="00C4338E">
        <w:rPr>
          <w:rFonts w:asciiTheme="minorHAnsi" w:hAnsiTheme="minorHAnsi" w:cstheme="minorHAnsi"/>
          <w:i/>
          <w:sz w:val="20"/>
          <w:szCs w:val="20"/>
        </w:rPr>
        <w:t>white</w:t>
      </w:r>
      <w:proofErr w:type="spellEnd"/>
      <w:r w:rsidRPr="00C4338E">
        <w:rPr>
          <w:rFonts w:asciiTheme="minorHAnsi" w:hAnsiTheme="minorHAnsi" w:cstheme="minorHAnsi"/>
          <w:i/>
          <w:sz w:val="20"/>
          <w:szCs w:val="20"/>
        </w:rPr>
        <w:t xml:space="preserve"> list</w:t>
      </w:r>
      <w:r w:rsidRPr="00C4338E">
        <w:rPr>
          <w:rFonts w:asciiTheme="minorHAnsi" w:hAnsiTheme="minorHAnsi" w:cstheme="minorHAnsi"/>
          <w:sz w:val="20"/>
          <w:szCs w:val="20"/>
        </w:rPr>
        <w:t>) istituito presso la Prefettura della provincia di 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lastRenderedPageBreak/>
        <w:t xml:space="preserve">□ che per l’impresa, ammessa alla procedura di concordato preventivo con continuità aziendale, ai sensi dell’art. 80, co. 5, </w:t>
      </w:r>
      <w:proofErr w:type="spellStart"/>
      <w:r w:rsidRPr="00C4338E">
        <w:rPr>
          <w:rFonts w:asciiTheme="minorHAnsi" w:hAnsiTheme="minorHAnsi" w:cstheme="minorHAnsi"/>
          <w:sz w:val="20"/>
          <w:szCs w:val="20"/>
        </w:rPr>
        <w:t>lett</w:t>
      </w:r>
      <w:proofErr w:type="spellEnd"/>
      <w:r w:rsidRPr="00C4338E">
        <w:rPr>
          <w:rFonts w:asciiTheme="minorHAnsi" w:hAnsiTheme="minorHAnsi" w:cstheme="minorHAnsi"/>
          <w:sz w:val="20"/>
          <w:szCs w:val="20"/>
        </w:rPr>
        <w:t xml:space="preserve">. b), e dell’art. 110, comma 3 del Codice, ad integrazione di quanto indicato nella parte III, sez. C, </w:t>
      </w:r>
      <w:proofErr w:type="spellStart"/>
      <w:r w:rsidRPr="00C4338E">
        <w:rPr>
          <w:rFonts w:asciiTheme="minorHAnsi" w:hAnsiTheme="minorHAnsi" w:cstheme="minorHAnsi"/>
          <w:sz w:val="20"/>
          <w:szCs w:val="20"/>
        </w:rPr>
        <w:t>lett</w:t>
      </w:r>
      <w:proofErr w:type="spellEnd"/>
      <w:r w:rsidRPr="00C4338E">
        <w:rPr>
          <w:rFonts w:asciiTheme="minorHAnsi" w:hAnsiTheme="minorHAnsi" w:cstheme="minorHAnsi"/>
          <w:sz w:val="20"/>
          <w:szCs w:val="20"/>
        </w:rPr>
        <w:t xml:space="preserve">. d), del DGUE, gli estremi del provvedimento di ammissione al concordato e del provvedimento di autorizzazione a partecipare alle gare, rilasciati dal Tribunale di ________ sono 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avendo la sede dell’Impresa, residenza/domicilio in uno dei Paesi inseriti nella cosiddetta “</w:t>
      </w:r>
      <w:r w:rsidRPr="00C4338E">
        <w:rPr>
          <w:rFonts w:asciiTheme="minorHAnsi" w:hAnsiTheme="minorHAnsi" w:cstheme="minorHAnsi"/>
          <w:i/>
          <w:sz w:val="20"/>
          <w:szCs w:val="20"/>
        </w:rPr>
        <w:t>Black list</w:t>
      </w:r>
      <w:r w:rsidRPr="00C4338E">
        <w:rPr>
          <w:rFonts w:asciiTheme="minorHAnsi" w:hAnsiTheme="minorHAnsi" w:cstheme="minorHAnsi"/>
          <w:sz w:val="20"/>
          <w:szCs w:val="20"/>
        </w:rPr>
        <w:t xml:space="preserve">”,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w:t>
      </w:r>
      <w:proofErr w:type="spellStart"/>
      <w:r w:rsidRPr="00C4338E">
        <w:rPr>
          <w:rFonts w:asciiTheme="minorHAnsi" w:hAnsiTheme="minorHAnsi" w:cstheme="minorHAnsi"/>
          <w:sz w:val="20"/>
          <w:szCs w:val="20"/>
        </w:rPr>
        <w:t>s.m.i.</w:t>
      </w:r>
      <w:proofErr w:type="spellEnd"/>
      <w:r w:rsidRPr="00C4338E">
        <w:rPr>
          <w:rFonts w:asciiTheme="minorHAnsi" w:hAnsiTheme="minorHAnsi" w:cstheme="minorHAnsi"/>
          <w:sz w:val="20"/>
          <w:szCs w:val="20"/>
        </w:rPr>
        <w:t xml:space="preserve"> (allegare copia della predetta autorizzazione);</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ciascun componente eseguirà le seguenti prestazioni:</w:t>
      </w:r>
    </w:p>
    <w:p w:rsidR="005B1FEC" w:rsidRPr="00C4338E" w:rsidRDefault="005B1FEC" w:rsidP="00C4338E">
      <w:pPr>
        <w:pStyle w:val="Paragrafoelenco"/>
        <w:spacing w:after="80"/>
        <w:ind w:left="0"/>
        <w:jc w:val="both"/>
        <w:rPr>
          <w:rFonts w:asciiTheme="minorHAnsi" w:hAnsiTheme="minorHAnsi" w:cstheme="minorHAnsi"/>
          <w:sz w:val="20"/>
          <w:szCs w:val="20"/>
        </w:rPr>
      </w:pPr>
    </w:p>
    <w:tbl>
      <w:tblPr>
        <w:tblStyle w:val="Grigliatabella"/>
        <w:tblW w:w="0" w:type="auto"/>
        <w:tblInd w:w="284" w:type="dxa"/>
        <w:tblLook w:val="04A0" w:firstRow="1" w:lastRow="0" w:firstColumn="1" w:lastColumn="0" w:noHBand="0" w:noVBand="1"/>
      </w:tblPr>
      <w:tblGrid>
        <w:gridCol w:w="3826"/>
        <w:gridCol w:w="4113"/>
        <w:gridCol w:w="1405"/>
      </w:tblGrid>
      <w:tr w:rsidR="005B1FEC" w:rsidRPr="00C4338E" w:rsidTr="00636561">
        <w:tc>
          <w:tcPr>
            <w:tcW w:w="3826" w:type="dxa"/>
            <w:shd w:val="clear" w:color="auto" w:fill="D9D9D9" w:themeFill="background1" w:themeFillShade="D9"/>
          </w:tcPr>
          <w:p w:rsidR="005B1FEC" w:rsidRPr="00C4338E" w:rsidRDefault="005B1FEC" w:rsidP="00C4338E">
            <w:pPr>
              <w:autoSpaceDE w:val="0"/>
              <w:autoSpaceDN w:val="0"/>
              <w:adjustRightInd w:val="0"/>
              <w:spacing w:after="80"/>
              <w:contextualSpacing/>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OPERATORE ECONOMICO</w:t>
            </w:r>
          </w:p>
        </w:tc>
        <w:tc>
          <w:tcPr>
            <w:tcW w:w="4113" w:type="dxa"/>
            <w:shd w:val="clear" w:color="auto" w:fill="D9D9D9" w:themeFill="background1" w:themeFillShade="D9"/>
          </w:tcPr>
          <w:p w:rsidR="005B1FEC" w:rsidRPr="00C4338E" w:rsidRDefault="005B1FEC" w:rsidP="00C4338E">
            <w:pPr>
              <w:tabs>
                <w:tab w:val="left" w:pos="993"/>
              </w:tabs>
              <w:spacing w:after="80"/>
              <w:jc w:val="center"/>
              <w:rPr>
                <w:rFonts w:asciiTheme="minorHAnsi" w:hAnsiTheme="minorHAnsi" w:cstheme="minorHAnsi"/>
                <w:b/>
                <w:color w:val="000000" w:themeColor="text1"/>
                <w:sz w:val="20"/>
                <w:szCs w:val="20"/>
              </w:rPr>
            </w:pPr>
            <w:r w:rsidRPr="00C4338E">
              <w:rPr>
                <w:rFonts w:asciiTheme="minorHAnsi" w:hAnsiTheme="minorHAnsi" w:cstheme="minorHAnsi"/>
                <w:b/>
                <w:color w:val="000000" w:themeColor="text1"/>
                <w:sz w:val="20"/>
                <w:szCs w:val="20"/>
              </w:rPr>
              <w:t>PRESTAZIONE</w:t>
            </w:r>
          </w:p>
        </w:tc>
        <w:tc>
          <w:tcPr>
            <w:tcW w:w="1405" w:type="dxa"/>
            <w:shd w:val="clear" w:color="auto" w:fill="D9D9D9" w:themeFill="background1" w:themeFillShade="D9"/>
          </w:tcPr>
          <w:p w:rsidR="005B1FEC" w:rsidRPr="00C4338E" w:rsidRDefault="005B1FEC" w:rsidP="00C4338E">
            <w:pPr>
              <w:tabs>
                <w:tab w:val="left" w:pos="993"/>
              </w:tabs>
              <w:spacing w:after="80"/>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w:t>
            </w: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bl>
    <w:p w:rsidR="00661C0C" w:rsidRDefault="00661C0C" w:rsidP="00C4338E">
      <w:pPr>
        <w:pStyle w:val="Paragrafoelenco"/>
        <w:spacing w:after="80"/>
        <w:ind w:left="0"/>
        <w:jc w:val="both"/>
        <w:rPr>
          <w:rFonts w:asciiTheme="minorHAnsi" w:hAnsiTheme="minorHAnsi" w:cstheme="minorHAnsi"/>
          <w:sz w:val="20"/>
          <w:szCs w:val="20"/>
        </w:rPr>
      </w:pPr>
    </w:p>
    <w:p w:rsidR="00661C0C" w:rsidRPr="00661C0C" w:rsidRDefault="00661C0C" w:rsidP="00661C0C">
      <w:pPr>
        <w:rPr>
          <w:rFonts w:asciiTheme="minorHAnsi" w:hAnsiTheme="minorHAnsi" w:cstheme="minorHAnsi"/>
          <w:sz w:val="20"/>
          <w:szCs w:val="20"/>
        </w:rPr>
      </w:pPr>
      <w:r w:rsidRPr="00661C0C">
        <w:rPr>
          <w:rFonts w:asciiTheme="minorHAnsi" w:hAnsiTheme="minorHAnsi" w:cstheme="minorHAnsi"/>
          <w:sz w:val="20"/>
          <w:szCs w:val="20"/>
        </w:rPr>
        <w:t xml:space="preserve">- di possedere nel proprio organico un numero di dipendenti, alla data della dichiarazione, pari a n._________ _____ ; </w:t>
      </w:r>
    </w:p>
    <w:p w:rsidR="00661C0C" w:rsidRPr="00661C0C" w:rsidRDefault="00661C0C" w:rsidP="00661C0C">
      <w:pPr>
        <w:rPr>
          <w:rFonts w:asciiTheme="minorHAnsi" w:hAnsiTheme="minorHAnsi" w:cstheme="minorHAnsi"/>
          <w:sz w:val="20"/>
          <w:szCs w:val="20"/>
        </w:rPr>
      </w:pPr>
      <w:r w:rsidRPr="00661C0C">
        <w:rPr>
          <w:rFonts w:asciiTheme="minorHAnsi" w:hAnsiTheme="minorHAnsi" w:cstheme="minorHAnsi"/>
          <w:b/>
          <w:sz w:val="20"/>
          <w:szCs w:val="20"/>
        </w:rPr>
        <w:t>[nel caso di operatori economici tenuti alla disciplina di cui all’art. 47 comma 4 del D.L. n. 77/2021, convertito con modificazioni, in L. n. 108/2021]</w:t>
      </w:r>
      <w:r w:rsidRPr="00661C0C">
        <w:rPr>
          <w:rFonts w:asciiTheme="minorHAnsi" w:hAnsiTheme="minorHAnsi" w:cstheme="minorHAnsi"/>
          <w:sz w:val="20"/>
          <w:szCs w:val="20"/>
        </w:rPr>
        <w:t>:</w:t>
      </w:r>
    </w:p>
    <w:p w:rsidR="00661C0C" w:rsidRPr="00661C0C" w:rsidRDefault="00661C0C" w:rsidP="00661C0C">
      <w:pPr>
        <w:pStyle w:val="Paragrafoelenco"/>
        <w:ind w:firstLine="1"/>
        <w:rPr>
          <w:rFonts w:asciiTheme="minorHAnsi" w:hAnsiTheme="minorHAnsi" w:cstheme="minorHAnsi"/>
          <w:sz w:val="20"/>
          <w:szCs w:val="20"/>
        </w:rPr>
      </w:pPr>
      <w:r w:rsidRPr="00661C0C">
        <w:rPr>
          <w:rFonts w:asciiTheme="minorHAnsi" w:hAnsiTheme="minorHAnsi" w:cstheme="minorHAnsi"/>
          <w:sz w:val="20"/>
          <w:szCs w:val="20"/>
        </w:rPr>
        <w:sym w:font="Wingdings" w:char="F071"/>
      </w:r>
      <w:r w:rsidRPr="00661C0C">
        <w:rPr>
          <w:rFonts w:asciiTheme="minorHAnsi" w:hAnsiTheme="minorHAnsi" w:cstheme="minorHAnsi"/>
          <w:sz w:val="20"/>
          <w:szCs w:val="20"/>
        </w:rPr>
        <w:t xml:space="preserve"> di assumersi l’obbligo, in caso di aggiudicazione del contratto, di assicurare all’oc</w:t>
      </w:r>
      <w:r w:rsidR="00023DA0">
        <w:rPr>
          <w:rFonts w:asciiTheme="minorHAnsi" w:hAnsiTheme="minorHAnsi" w:cstheme="minorHAnsi"/>
          <w:sz w:val="20"/>
          <w:szCs w:val="20"/>
        </w:rPr>
        <w:t>cupazione giovanile una quota del</w:t>
      </w:r>
      <w:r w:rsidRPr="00661C0C">
        <w:rPr>
          <w:rFonts w:asciiTheme="minorHAnsi" w:hAnsiTheme="minorHAnsi" w:cstheme="minorHAnsi"/>
          <w:sz w:val="20"/>
          <w:szCs w:val="20"/>
        </w:rPr>
        <w:t xml:space="preserve"> </w:t>
      </w:r>
      <w:r w:rsidRPr="00023DA0">
        <w:rPr>
          <w:rFonts w:asciiTheme="minorHAnsi" w:hAnsiTheme="minorHAnsi" w:cstheme="minorHAnsi"/>
          <w:sz w:val="20"/>
          <w:szCs w:val="20"/>
        </w:rPr>
        <w:t>30 % delle assunzioni necessarie per l'esecuzione del contratto o per la realizzazione di attività ad esso connesse o strumentali;</w:t>
      </w:r>
    </w:p>
    <w:p w:rsidR="00661C0C" w:rsidRPr="00661C0C" w:rsidRDefault="00661C0C" w:rsidP="00661C0C">
      <w:pPr>
        <w:pStyle w:val="Paragrafoelenco"/>
        <w:ind w:left="0" w:firstLine="708"/>
        <w:rPr>
          <w:rFonts w:asciiTheme="minorHAnsi" w:hAnsiTheme="minorHAnsi" w:cstheme="minorHAnsi"/>
          <w:sz w:val="20"/>
          <w:szCs w:val="20"/>
        </w:rPr>
      </w:pPr>
      <w:r w:rsidRPr="00661C0C">
        <w:rPr>
          <w:rFonts w:asciiTheme="minorHAnsi" w:hAnsiTheme="minorHAnsi" w:cstheme="minorHAnsi"/>
          <w:sz w:val="20"/>
          <w:szCs w:val="20"/>
        </w:rPr>
        <w:t>oppure</w:t>
      </w:r>
    </w:p>
    <w:p w:rsidR="00661C0C" w:rsidRPr="00661C0C" w:rsidRDefault="00661C0C" w:rsidP="00023DA0">
      <w:pPr>
        <w:pStyle w:val="Paragrafoelenco"/>
        <w:jc w:val="both"/>
        <w:rPr>
          <w:rFonts w:asciiTheme="minorHAnsi" w:hAnsiTheme="minorHAnsi" w:cstheme="minorHAnsi"/>
          <w:sz w:val="20"/>
          <w:szCs w:val="20"/>
        </w:rPr>
      </w:pPr>
      <w:r w:rsidRPr="00661C0C">
        <w:rPr>
          <w:rFonts w:asciiTheme="minorHAnsi" w:hAnsiTheme="minorHAnsi" w:cstheme="minorHAnsi"/>
          <w:sz w:val="20"/>
          <w:szCs w:val="20"/>
        </w:rPr>
        <w:sym w:font="Wingdings" w:char="F071"/>
      </w:r>
      <w:r w:rsidRPr="00661C0C">
        <w:rPr>
          <w:rFonts w:asciiTheme="minorHAnsi" w:hAnsiTheme="minorHAnsi" w:cstheme="minorHAnsi"/>
          <w:sz w:val="20"/>
          <w:szCs w:val="20"/>
        </w:rPr>
        <w:t xml:space="preserve"> di non rientrare nell’ambito di applicazione dell’art. 47 comma 4 del D.L. n. 77/2021, convertito con modificazioni, in L. n. 108/2021, in quanto non si ritiene di assumere nuovo personale, con contratti di lavoro subordinato disciplinati dal decreto legislativo 15 giugno 2015, n. 81, e dai contratti collettivi sottoscritti dalle organizzazioni comparativamente più rappresentative a livello nazionale, per l'esecuzione dell’Accordo quadro per la realizzazione di attività ad esso connesse o strumentali. Resta ferma l’applicazione della succitata normativa nel caso in cui si renda necessario assumere personale con le modalità indicate nelle linee 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 n. 309, per l’esecuzione dell’Accordo quadro;</w:t>
      </w:r>
    </w:p>
    <w:p w:rsidR="00661C0C" w:rsidRPr="00661C0C" w:rsidRDefault="00661C0C" w:rsidP="00023DA0">
      <w:pPr>
        <w:jc w:val="both"/>
        <w:rPr>
          <w:rFonts w:asciiTheme="minorHAnsi" w:hAnsiTheme="minorHAnsi" w:cstheme="minorHAnsi"/>
          <w:b/>
          <w:sz w:val="20"/>
          <w:szCs w:val="20"/>
        </w:rPr>
      </w:pPr>
      <w:r w:rsidRPr="00661C0C">
        <w:rPr>
          <w:rFonts w:asciiTheme="minorHAnsi" w:hAnsiTheme="minorHAnsi" w:cstheme="minorHAnsi"/>
          <w:b/>
          <w:sz w:val="20"/>
          <w:szCs w:val="20"/>
        </w:rPr>
        <w:t>[nel caso di operatori economici che occupano un numero di dipendenti pari o superiore a quindici e non superiore a cinquanta]:</w:t>
      </w:r>
    </w:p>
    <w:p w:rsidR="00661C0C" w:rsidRPr="00661C0C" w:rsidRDefault="00661C0C" w:rsidP="00023DA0">
      <w:pPr>
        <w:pStyle w:val="Paragrafoelenco"/>
        <w:ind w:left="709"/>
        <w:jc w:val="both"/>
        <w:rPr>
          <w:rFonts w:asciiTheme="minorHAnsi" w:hAnsiTheme="minorHAnsi" w:cstheme="minorHAnsi"/>
          <w:sz w:val="20"/>
          <w:szCs w:val="20"/>
        </w:rPr>
      </w:pPr>
      <w:r w:rsidRPr="00661C0C">
        <w:rPr>
          <w:rFonts w:asciiTheme="minorHAnsi" w:hAnsiTheme="minorHAnsi" w:cstheme="minorHAnsi"/>
          <w:sz w:val="20"/>
          <w:szCs w:val="20"/>
        </w:rPr>
        <w:sym w:font="Wingdings" w:char="F071"/>
      </w:r>
      <w:r w:rsidRPr="00661C0C">
        <w:rPr>
          <w:rFonts w:asciiTheme="minorHAnsi" w:hAnsiTheme="minorHAnsi" w:cstheme="minorHAnsi"/>
          <w:sz w:val="20"/>
          <w:szCs w:val="20"/>
        </w:rPr>
        <w:t xml:space="preserve"> di aver prodotto alla stazione appaltante di un precedente contratto d’appalto, finanziato in tutto o in parte con i fondi del PNRR o del PNC, la relazione di cui all’articolo 47, comma 3, del decreto legge n. 77 del 2021, nei dodici mesi precedenti al termine di presentazione dell’offerta</w:t>
      </w:r>
    </w:p>
    <w:p w:rsidR="00661C0C" w:rsidRPr="00661C0C" w:rsidRDefault="00661C0C" w:rsidP="00023DA0">
      <w:pPr>
        <w:pStyle w:val="Paragrafoelenco"/>
        <w:ind w:left="0" w:firstLine="709"/>
        <w:jc w:val="both"/>
        <w:rPr>
          <w:rFonts w:asciiTheme="minorHAnsi" w:hAnsiTheme="minorHAnsi" w:cstheme="minorHAnsi"/>
          <w:sz w:val="20"/>
          <w:szCs w:val="20"/>
        </w:rPr>
      </w:pPr>
      <w:r w:rsidRPr="00661C0C">
        <w:rPr>
          <w:rFonts w:asciiTheme="minorHAnsi" w:hAnsiTheme="minorHAnsi" w:cstheme="minorHAnsi"/>
          <w:sz w:val="20"/>
          <w:szCs w:val="20"/>
        </w:rPr>
        <w:t>oppure</w:t>
      </w:r>
    </w:p>
    <w:p w:rsidR="00661C0C" w:rsidRPr="00661C0C" w:rsidRDefault="00661C0C" w:rsidP="00023DA0">
      <w:pPr>
        <w:pStyle w:val="Paragrafoelenco"/>
        <w:ind w:left="709"/>
        <w:jc w:val="both"/>
        <w:rPr>
          <w:rFonts w:asciiTheme="minorHAnsi" w:hAnsiTheme="minorHAnsi" w:cstheme="minorHAnsi"/>
          <w:sz w:val="20"/>
          <w:szCs w:val="20"/>
        </w:rPr>
      </w:pPr>
      <w:r w:rsidRPr="00661C0C">
        <w:rPr>
          <w:rFonts w:asciiTheme="minorHAnsi" w:hAnsiTheme="minorHAnsi" w:cstheme="minorHAnsi"/>
          <w:sz w:val="20"/>
          <w:szCs w:val="20"/>
        </w:rPr>
        <w:sym w:font="Wingdings" w:char="F071"/>
      </w:r>
      <w:r w:rsidRPr="00661C0C">
        <w:rPr>
          <w:rFonts w:asciiTheme="minorHAnsi" w:hAnsiTheme="minorHAnsi" w:cstheme="minorHAnsi"/>
          <w:sz w:val="20"/>
          <w:szCs w:val="20"/>
        </w:rPr>
        <w:t xml:space="preserve"> di non rientrare nell’ambito di applicazione della norma per non essere stato controparte, nei dodici mesi precedenti al termine di presentazione dell’offerta, di un contratto d’appalto, finanziato in tutto o in parte con i fondi del PNRR o del PNC;</w:t>
      </w:r>
    </w:p>
    <w:p w:rsidR="00661C0C" w:rsidRDefault="00661C0C" w:rsidP="00C4338E">
      <w:pPr>
        <w:pStyle w:val="Paragrafoelenco"/>
        <w:spacing w:after="80"/>
        <w:ind w:left="0"/>
        <w:jc w:val="both"/>
        <w:rPr>
          <w:rFonts w:asciiTheme="minorHAnsi" w:hAnsiTheme="minorHAnsi" w:cstheme="minorHAnsi"/>
          <w:sz w:val="20"/>
          <w:szCs w:val="20"/>
        </w:rPr>
      </w:pPr>
    </w:p>
    <w:p w:rsidR="00661C0C" w:rsidRDefault="00661C0C" w:rsidP="00C4338E">
      <w:pPr>
        <w:pStyle w:val="Paragrafoelenco"/>
        <w:spacing w:after="80"/>
        <w:ind w:left="0"/>
        <w:jc w:val="both"/>
        <w:rPr>
          <w:rFonts w:asciiTheme="minorHAnsi" w:hAnsiTheme="minorHAnsi" w:cstheme="minorHAnsi"/>
          <w:sz w:val="20"/>
          <w:szCs w:val="20"/>
        </w:rPr>
      </w:pPr>
    </w:p>
    <w:p w:rsidR="00661C0C" w:rsidRDefault="00661C0C" w:rsidP="00C4338E">
      <w:pPr>
        <w:pStyle w:val="Paragrafoelenco"/>
        <w:spacing w:after="80"/>
        <w:ind w:left="0"/>
        <w:jc w:val="both"/>
        <w:rPr>
          <w:rFonts w:asciiTheme="minorHAnsi" w:hAnsiTheme="minorHAnsi" w:cstheme="minorHAnsi"/>
          <w:sz w:val="20"/>
          <w:szCs w:val="20"/>
        </w:rPr>
      </w:pPr>
    </w:p>
    <w:p w:rsidR="00661C0C" w:rsidRDefault="00661C0C" w:rsidP="00C4338E">
      <w:pPr>
        <w:pStyle w:val="Paragrafoelenco"/>
        <w:spacing w:after="80"/>
        <w:ind w:left="0"/>
        <w:jc w:val="both"/>
        <w:rPr>
          <w:rFonts w:asciiTheme="minorHAnsi" w:hAnsiTheme="minorHAnsi" w:cstheme="minorHAnsi"/>
          <w:sz w:val="20"/>
          <w:szCs w:val="20"/>
        </w:rPr>
      </w:pPr>
    </w:p>
    <w:p w:rsidR="00661C0C" w:rsidRPr="00C4338E" w:rsidRDefault="00661C0C" w:rsidP="00C4338E">
      <w:pPr>
        <w:pStyle w:val="Paragrafoelenco"/>
        <w:spacing w:after="80"/>
        <w:ind w:left="0"/>
        <w:jc w:val="both"/>
        <w:rPr>
          <w:rFonts w:asciiTheme="minorHAnsi" w:hAnsiTheme="minorHAnsi" w:cstheme="minorHAnsi"/>
          <w:sz w:val="20"/>
          <w:szCs w:val="20"/>
        </w:rPr>
      </w:pPr>
    </w:p>
    <w:p w:rsidR="00AC38C0" w:rsidRDefault="0088045E" w:rsidP="00C4338E">
      <w:pPr>
        <w:pStyle w:val="Paragrafoelenco"/>
        <w:spacing w:after="80"/>
        <w:ind w:left="7090"/>
        <w:jc w:val="center"/>
        <w:rPr>
          <w:rFonts w:asciiTheme="minorHAnsi" w:hAnsiTheme="minorHAnsi" w:cstheme="minorHAnsi"/>
          <w:sz w:val="20"/>
          <w:szCs w:val="20"/>
        </w:rPr>
      </w:pPr>
      <w:r>
        <w:rPr>
          <w:rFonts w:asciiTheme="minorHAnsi" w:hAnsiTheme="minorHAnsi" w:cstheme="minorHAnsi"/>
          <w:sz w:val="20"/>
          <w:szCs w:val="20"/>
        </w:rPr>
        <w:t>BARRARE</w:t>
      </w:r>
    </w:p>
    <w:p w:rsidR="005B1FEC" w:rsidRPr="00C4338E" w:rsidRDefault="005B1FEC" w:rsidP="00C4338E">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sz w:val="20"/>
          <w:szCs w:val="20"/>
        </w:rPr>
        <w:t>Il Dichiarante</w:t>
      </w:r>
    </w:p>
    <w:p w:rsidR="005B1FEC" w:rsidRPr="00B256AD" w:rsidRDefault="005B1FEC" w:rsidP="00B256AD">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i/>
          <w:sz w:val="20"/>
          <w:szCs w:val="20"/>
        </w:rPr>
        <w:t>Firma digitale</w:t>
      </w:r>
    </w:p>
    <w:sectPr w:rsidR="005B1FEC" w:rsidRPr="00B256AD" w:rsidSect="005B1FEC">
      <w:headerReference w:type="default" r:id="rId15"/>
      <w:footerReference w:type="even" r:id="rId16"/>
      <w:footerReference w:type="default" r:id="rId17"/>
      <w:type w:val="continuous"/>
      <w:pgSz w:w="11906" w:h="16838" w:code="9"/>
      <w:pgMar w:top="1418" w:right="1134" w:bottom="1134" w:left="113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9C" w:rsidRDefault="00F5629C" w:rsidP="00AC4270">
      <w:r>
        <w:separator/>
      </w:r>
    </w:p>
  </w:endnote>
  <w:endnote w:type="continuationSeparator" w:id="0">
    <w:p w:rsidR="00F5629C" w:rsidRDefault="00F5629C"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F3" w:rsidRDefault="009311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EC" w:rsidRPr="00A62D71" w:rsidRDefault="00730A5D" w:rsidP="00E473A2">
    <w:pPr>
      <w:pStyle w:val="Pidipagina"/>
      <w:jc w:val="right"/>
      <w:rPr>
        <w:rFonts w:ascii="Cambria" w:hAnsi="Cambria"/>
        <w:sz w:val="16"/>
        <w:szCs w:val="16"/>
      </w:rPr>
    </w:pPr>
    <w:r w:rsidRPr="00A62D71">
      <w:rPr>
        <w:rFonts w:ascii="Cambria" w:hAnsi="Cambria"/>
        <w:sz w:val="16"/>
        <w:szCs w:val="16"/>
      </w:rPr>
      <w:fldChar w:fldCharType="begin"/>
    </w:r>
    <w:r w:rsidR="005B1FEC" w:rsidRPr="00A62D71">
      <w:rPr>
        <w:rFonts w:ascii="Cambria" w:hAnsi="Cambria"/>
        <w:sz w:val="16"/>
        <w:szCs w:val="16"/>
      </w:rPr>
      <w:instrText>PAGE   \* MERGEFORMAT</w:instrText>
    </w:r>
    <w:r w:rsidRPr="00A62D71">
      <w:rPr>
        <w:rFonts w:ascii="Cambria" w:hAnsi="Cambria"/>
        <w:sz w:val="16"/>
        <w:szCs w:val="16"/>
      </w:rPr>
      <w:fldChar w:fldCharType="separate"/>
    </w:r>
    <w:r w:rsidR="000E3CFC">
      <w:rPr>
        <w:rFonts w:ascii="Cambria" w:hAnsi="Cambria"/>
        <w:noProof/>
        <w:sz w:val="16"/>
        <w:szCs w:val="16"/>
      </w:rPr>
      <w:t>2</w:t>
    </w:r>
    <w:r w:rsidRPr="00A62D71">
      <w:rPr>
        <w:rFonts w:ascii="Cambria" w:hAnsi="Cambri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F3" w:rsidRDefault="009311F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24" w:rsidRDefault="00ED0924">
    <w:pPr>
      <w:pStyle w:val="Pidipagina"/>
    </w:pPr>
  </w:p>
  <w:p w:rsidR="00ED0924" w:rsidRDefault="00ED092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24" w:rsidRPr="00594448" w:rsidRDefault="00730A5D"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ED0924"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9311F3">
      <w:rPr>
        <w:rFonts w:asciiTheme="minorHAnsi" w:hAnsiTheme="minorHAnsi" w:cstheme="minorHAnsi"/>
        <w:noProof/>
        <w:sz w:val="16"/>
        <w:szCs w:val="16"/>
      </w:rPr>
      <w:t>2</w:t>
    </w:r>
    <w:r w:rsidRPr="0059444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9C" w:rsidRDefault="00F5629C" w:rsidP="00AC4270">
      <w:r>
        <w:separator/>
      </w:r>
    </w:p>
  </w:footnote>
  <w:footnote w:type="continuationSeparator" w:id="0">
    <w:p w:rsidR="00F5629C" w:rsidRDefault="00F5629C"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F3" w:rsidRDefault="009311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EC" w:rsidRPr="00D52446" w:rsidRDefault="009311F3" w:rsidP="00D6504E">
    <w:pPr>
      <w:pStyle w:val="Intestazione"/>
      <w:jc w:val="center"/>
      <w:rPr>
        <w:sz w:val="28"/>
        <w:szCs w:val="28"/>
      </w:rPr>
    </w:pPr>
    <w:bookmarkStart w:id="0" w:name="_GoBack"/>
    <w:bookmarkEnd w:id="0"/>
    <w:r w:rsidRPr="00D52446">
      <w:rPr>
        <w:noProof/>
        <w:sz w:val="28"/>
        <w:szCs w:val="28"/>
      </w:rPr>
      <w:drawing>
        <wp:anchor distT="0" distB="0" distL="114300" distR="114300" simplePos="0" relativeHeight="251666432" behindDoc="1" locked="0" layoutInCell="1" allowOverlap="1" wp14:anchorId="010B12E9" wp14:editId="20E12187">
          <wp:simplePos x="0" y="0"/>
          <wp:positionH relativeFrom="column">
            <wp:posOffset>878158</wp:posOffset>
          </wp:positionH>
          <wp:positionV relativeFrom="paragraph">
            <wp:posOffset>-308430</wp:posOffset>
          </wp:positionV>
          <wp:extent cx="382138" cy="469723"/>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138" cy="469723"/>
                  </a:xfrm>
                  <a:prstGeom prst="rect">
                    <a:avLst/>
                  </a:prstGeom>
                  <a:noFill/>
                  <a:ln>
                    <a:noFill/>
                  </a:ln>
                </pic:spPr>
              </pic:pic>
            </a:graphicData>
          </a:graphic>
          <wp14:sizeRelV relativeFrom="margin">
            <wp14:pctHeight>0</wp14:pctHeight>
          </wp14:sizeRelV>
        </wp:anchor>
      </w:drawing>
    </w:r>
  </w:p>
  <w:p w:rsidR="005B1FEC" w:rsidRPr="00D52446" w:rsidRDefault="009311F3" w:rsidP="00D6504E">
    <w:pPr>
      <w:pStyle w:val="Intestazione"/>
      <w:ind w:right="777"/>
      <w:jc w:val="center"/>
      <w:rPr>
        <w:b/>
        <w:sz w:val="22"/>
        <w:szCs w:val="22"/>
      </w:rPr>
    </w:pPr>
    <w:r w:rsidRPr="0080543F">
      <w:rPr>
        <w:noProof/>
      </w:rPr>
      <w:drawing>
        <wp:anchor distT="0" distB="0" distL="114300" distR="114300" simplePos="0" relativeHeight="251664384" behindDoc="0" locked="0" layoutInCell="1" allowOverlap="1" wp14:anchorId="77D00A50" wp14:editId="03289557">
          <wp:simplePos x="0" y="0"/>
          <wp:positionH relativeFrom="margin">
            <wp:posOffset>3030220</wp:posOffset>
          </wp:positionH>
          <wp:positionV relativeFrom="margin">
            <wp:posOffset>-1332230</wp:posOffset>
          </wp:positionV>
          <wp:extent cx="2780665" cy="834390"/>
          <wp:effectExtent l="0" t="0" r="0" b="0"/>
          <wp:wrapSquare wrapText="bothSides"/>
          <wp:docPr id="6" name="Immagine 6" descr="/Users/rross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rossi/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066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FEC" w:rsidRPr="00D52446" w:rsidRDefault="009311F3" w:rsidP="009311F3">
    <w:pPr>
      <w:pStyle w:val="Intestazione"/>
      <w:tabs>
        <w:tab w:val="clear" w:pos="4819"/>
        <w:tab w:val="left" w:pos="376"/>
        <w:tab w:val="center" w:pos="4430"/>
        <w:tab w:val="center" w:pos="4536"/>
      </w:tabs>
      <w:ind w:right="777"/>
      <w:rPr>
        <w:b/>
        <w:sz w:val="22"/>
        <w:szCs w:val="22"/>
      </w:rPr>
    </w:pPr>
    <w:r>
      <w:rPr>
        <w:b/>
        <w:sz w:val="22"/>
        <w:szCs w:val="22"/>
      </w:rPr>
      <w:tab/>
      <w:t>SUA – Provincia di Matera</w:t>
    </w:r>
    <w:r>
      <w:rPr>
        <w:b/>
        <w:sz w:val="22"/>
        <w:szCs w:val="22"/>
      </w:rPr>
      <w:tab/>
    </w:r>
    <w:r w:rsidR="00A65EDD">
      <w:rPr>
        <w:b/>
        <w:sz w:val="22"/>
        <w:szCs w:val="22"/>
      </w:rPr>
      <w:t xml:space="preserve">                  </w:t>
    </w:r>
  </w:p>
  <w:p w:rsidR="005B1FEC" w:rsidRDefault="005B1FEC" w:rsidP="00D6504E">
    <w:pPr>
      <w:pStyle w:val="Intestazione"/>
    </w:pPr>
  </w:p>
  <w:p w:rsidR="005B1FEC" w:rsidRPr="00C4338E" w:rsidRDefault="005B1FEC" w:rsidP="00A65ED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6"/>
  </w:num>
  <w:num w:numId="2">
    <w:abstractNumId w:val="21"/>
  </w:num>
  <w:num w:numId="3">
    <w:abstractNumId w:val="17"/>
  </w:num>
  <w:num w:numId="4">
    <w:abstractNumId w:val="0"/>
  </w:num>
  <w:num w:numId="5">
    <w:abstractNumId w:val="15"/>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8"/>
  </w:num>
  <w:num w:numId="20">
    <w:abstractNumId w:val="14"/>
  </w:num>
  <w:num w:numId="21">
    <w:abstractNumId w:val="2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19F6"/>
    <w:rsid w:val="00001EF4"/>
    <w:rsid w:val="00002B31"/>
    <w:rsid w:val="000059C7"/>
    <w:rsid w:val="000063D1"/>
    <w:rsid w:val="000065E9"/>
    <w:rsid w:val="00006CCD"/>
    <w:rsid w:val="000074FB"/>
    <w:rsid w:val="00010D3A"/>
    <w:rsid w:val="00012DB8"/>
    <w:rsid w:val="00013076"/>
    <w:rsid w:val="000132A5"/>
    <w:rsid w:val="00013E3B"/>
    <w:rsid w:val="0001440D"/>
    <w:rsid w:val="00014FB1"/>
    <w:rsid w:val="00015AD2"/>
    <w:rsid w:val="00015CB0"/>
    <w:rsid w:val="00016EFC"/>
    <w:rsid w:val="000219F7"/>
    <w:rsid w:val="00023DA0"/>
    <w:rsid w:val="00024D92"/>
    <w:rsid w:val="000250DC"/>
    <w:rsid w:val="00026120"/>
    <w:rsid w:val="000263F7"/>
    <w:rsid w:val="00030EC2"/>
    <w:rsid w:val="0003111B"/>
    <w:rsid w:val="00033924"/>
    <w:rsid w:val="00033F4A"/>
    <w:rsid w:val="00036B77"/>
    <w:rsid w:val="000428A7"/>
    <w:rsid w:val="000432F6"/>
    <w:rsid w:val="000448A8"/>
    <w:rsid w:val="00045BF1"/>
    <w:rsid w:val="00050168"/>
    <w:rsid w:val="000508F0"/>
    <w:rsid w:val="0005185D"/>
    <w:rsid w:val="00051C44"/>
    <w:rsid w:val="00053944"/>
    <w:rsid w:val="000612CC"/>
    <w:rsid w:val="00062022"/>
    <w:rsid w:val="00062686"/>
    <w:rsid w:val="000632F4"/>
    <w:rsid w:val="00067EB0"/>
    <w:rsid w:val="00071E29"/>
    <w:rsid w:val="000733EF"/>
    <w:rsid w:val="00073934"/>
    <w:rsid w:val="00076E7F"/>
    <w:rsid w:val="0007716D"/>
    <w:rsid w:val="000771FA"/>
    <w:rsid w:val="000779F5"/>
    <w:rsid w:val="00081D24"/>
    <w:rsid w:val="0008250A"/>
    <w:rsid w:val="00083F5A"/>
    <w:rsid w:val="00085096"/>
    <w:rsid w:val="000853AE"/>
    <w:rsid w:val="000862B1"/>
    <w:rsid w:val="000871CE"/>
    <w:rsid w:val="00087D6C"/>
    <w:rsid w:val="00087FAD"/>
    <w:rsid w:val="00090154"/>
    <w:rsid w:val="00092A84"/>
    <w:rsid w:val="00092E9B"/>
    <w:rsid w:val="00094F6F"/>
    <w:rsid w:val="000A042D"/>
    <w:rsid w:val="000A0492"/>
    <w:rsid w:val="000A0FA7"/>
    <w:rsid w:val="000A14FB"/>
    <w:rsid w:val="000A1FD3"/>
    <w:rsid w:val="000A4124"/>
    <w:rsid w:val="000A5F2F"/>
    <w:rsid w:val="000A60D1"/>
    <w:rsid w:val="000A67AD"/>
    <w:rsid w:val="000B43E2"/>
    <w:rsid w:val="000B479C"/>
    <w:rsid w:val="000B4FE1"/>
    <w:rsid w:val="000B5281"/>
    <w:rsid w:val="000C0A9D"/>
    <w:rsid w:val="000C1106"/>
    <w:rsid w:val="000C48D8"/>
    <w:rsid w:val="000D0A4D"/>
    <w:rsid w:val="000D16C3"/>
    <w:rsid w:val="000D2291"/>
    <w:rsid w:val="000D52A0"/>
    <w:rsid w:val="000D64D5"/>
    <w:rsid w:val="000D7061"/>
    <w:rsid w:val="000E1CF2"/>
    <w:rsid w:val="000E3271"/>
    <w:rsid w:val="000E3CFC"/>
    <w:rsid w:val="000E4B30"/>
    <w:rsid w:val="000E5419"/>
    <w:rsid w:val="000E5FD9"/>
    <w:rsid w:val="000F0600"/>
    <w:rsid w:val="000F23E3"/>
    <w:rsid w:val="000F27FD"/>
    <w:rsid w:val="000F3695"/>
    <w:rsid w:val="000F3C6B"/>
    <w:rsid w:val="000F3D60"/>
    <w:rsid w:val="000F49BC"/>
    <w:rsid w:val="000F4B39"/>
    <w:rsid w:val="000F6FD6"/>
    <w:rsid w:val="001023B4"/>
    <w:rsid w:val="0010345C"/>
    <w:rsid w:val="00105033"/>
    <w:rsid w:val="00105068"/>
    <w:rsid w:val="00105289"/>
    <w:rsid w:val="00105316"/>
    <w:rsid w:val="00105A91"/>
    <w:rsid w:val="00105BDF"/>
    <w:rsid w:val="00106A98"/>
    <w:rsid w:val="0010791D"/>
    <w:rsid w:val="0010793D"/>
    <w:rsid w:val="001128C5"/>
    <w:rsid w:val="001135CB"/>
    <w:rsid w:val="00114D3E"/>
    <w:rsid w:val="00120A2B"/>
    <w:rsid w:val="0012319A"/>
    <w:rsid w:val="001232F0"/>
    <w:rsid w:val="001237DD"/>
    <w:rsid w:val="00124230"/>
    <w:rsid w:val="001257B8"/>
    <w:rsid w:val="00125949"/>
    <w:rsid w:val="001320F7"/>
    <w:rsid w:val="0013396D"/>
    <w:rsid w:val="00133B9A"/>
    <w:rsid w:val="001344D8"/>
    <w:rsid w:val="00136794"/>
    <w:rsid w:val="00137DA5"/>
    <w:rsid w:val="00137FD7"/>
    <w:rsid w:val="0014039F"/>
    <w:rsid w:val="00142742"/>
    <w:rsid w:val="00143109"/>
    <w:rsid w:val="00144384"/>
    <w:rsid w:val="001447B0"/>
    <w:rsid w:val="001503A8"/>
    <w:rsid w:val="00150C03"/>
    <w:rsid w:val="001513DD"/>
    <w:rsid w:val="00151BD2"/>
    <w:rsid w:val="00152296"/>
    <w:rsid w:val="00154FD6"/>
    <w:rsid w:val="00156571"/>
    <w:rsid w:val="00157186"/>
    <w:rsid w:val="001572B3"/>
    <w:rsid w:val="001575CC"/>
    <w:rsid w:val="00160AC1"/>
    <w:rsid w:val="00160CAA"/>
    <w:rsid w:val="0016456B"/>
    <w:rsid w:val="00164586"/>
    <w:rsid w:val="0016663D"/>
    <w:rsid w:val="001700D3"/>
    <w:rsid w:val="00171EA1"/>
    <w:rsid w:val="001724BF"/>
    <w:rsid w:val="00172739"/>
    <w:rsid w:val="00172747"/>
    <w:rsid w:val="001727B9"/>
    <w:rsid w:val="001745BD"/>
    <w:rsid w:val="00176569"/>
    <w:rsid w:val="00180BA0"/>
    <w:rsid w:val="001831BF"/>
    <w:rsid w:val="00184F9F"/>
    <w:rsid w:val="00185071"/>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30A4"/>
    <w:rsid w:val="001C36BC"/>
    <w:rsid w:val="001C388D"/>
    <w:rsid w:val="001C51DE"/>
    <w:rsid w:val="001C5923"/>
    <w:rsid w:val="001C5F61"/>
    <w:rsid w:val="001D0806"/>
    <w:rsid w:val="001D213D"/>
    <w:rsid w:val="001D5CB6"/>
    <w:rsid w:val="001D606D"/>
    <w:rsid w:val="001E0EFB"/>
    <w:rsid w:val="001E134D"/>
    <w:rsid w:val="001E180F"/>
    <w:rsid w:val="001E428D"/>
    <w:rsid w:val="001E4346"/>
    <w:rsid w:val="001E449D"/>
    <w:rsid w:val="001E577F"/>
    <w:rsid w:val="001E5E0D"/>
    <w:rsid w:val="001E6F57"/>
    <w:rsid w:val="001E7F05"/>
    <w:rsid w:val="001F0F3C"/>
    <w:rsid w:val="001F10D7"/>
    <w:rsid w:val="001F1848"/>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309D"/>
    <w:rsid w:val="002442CB"/>
    <w:rsid w:val="00244CCE"/>
    <w:rsid w:val="002454FC"/>
    <w:rsid w:val="00246399"/>
    <w:rsid w:val="0024663B"/>
    <w:rsid w:val="00247305"/>
    <w:rsid w:val="002516D3"/>
    <w:rsid w:val="00251A4D"/>
    <w:rsid w:val="00254F41"/>
    <w:rsid w:val="00260CBF"/>
    <w:rsid w:val="002628F6"/>
    <w:rsid w:val="00262EFC"/>
    <w:rsid w:val="002650A4"/>
    <w:rsid w:val="002650C5"/>
    <w:rsid w:val="0026672D"/>
    <w:rsid w:val="00267277"/>
    <w:rsid w:val="00267486"/>
    <w:rsid w:val="00267D86"/>
    <w:rsid w:val="00270DCB"/>
    <w:rsid w:val="00275DD2"/>
    <w:rsid w:val="002766CC"/>
    <w:rsid w:val="0027711D"/>
    <w:rsid w:val="0028049C"/>
    <w:rsid w:val="00286888"/>
    <w:rsid w:val="00287C6D"/>
    <w:rsid w:val="00292090"/>
    <w:rsid w:val="002928B9"/>
    <w:rsid w:val="00293ADB"/>
    <w:rsid w:val="00294AAB"/>
    <w:rsid w:val="002A0A21"/>
    <w:rsid w:val="002A1D43"/>
    <w:rsid w:val="002A21BD"/>
    <w:rsid w:val="002A286D"/>
    <w:rsid w:val="002A4AF5"/>
    <w:rsid w:val="002A6E5B"/>
    <w:rsid w:val="002B0AE7"/>
    <w:rsid w:val="002B0E5A"/>
    <w:rsid w:val="002B12BE"/>
    <w:rsid w:val="002B1334"/>
    <w:rsid w:val="002B2DE9"/>
    <w:rsid w:val="002B2EEB"/>
    <w:rsid w:val="002B6340"/>
    <w:rsid w:val="002C0D3C"/>
    <w:rsid w:val="002C0E81"/>
    <w:rsid w:val="002C20FB"/>
    <w:rsid w:val="002C2AD1"/>
    <w:rsid w:val="002C412B"/>
    <w:rsid w:val="002C4963"/>
    <w:rsid w:val="002C498F"/>
    <w:rsid w:val="002C4CD1"/>
    <w:rsid w:val="002C6093"/>
    <w:rsid w:val="002C7F1A"/>
    <w:rsid w:val="002D11F3"/>
    <w:rsid w:val="002D1891"/>
    <w:rsid w:val="002D1DB0"/>
    <w:rsid w:val="002D25C9"/>
    <w:rsid w:val="002D4932"/>
    <w:rsid w:val="002D4AD9"/>
    <w:rsid w:val="002D4D16"/>
    <w:rsid w:val="002D5BED"/>
    <w:rsid w:val="002D6B94"/>
    <w:rsid w:val="002E1CB3"/>
    <w:rsid w:val="002E2889"/>
    <w:rsid w:val="002E2C8F"/>
    <w:rsid w:val="002E3314"/>
    <w:rsid w:val="002E373F"/>
    <w:rsid w:val="002E4535"/>
    <w:rsid w:val="002E74E2"/>
    <w:rsid w:val="002F3030"/>
    <w:rsid w:val="002F310D"/>
    <w:rsid w:val="003016A7"/>
    <w:rsid w:val="0030176D"/>
    <w:rsid w:val="00304B9A"/>
    <w:rsid w:val="00305CED"/>
    <w:rsid w:val="00306BDB"/>
    <w:rsid w:val="00311318"/>
    <w:rsid w:val="00311327"/>
    <w:rsid w:val="00312B8F"/>
    <w:rsid w:val="00314C4B"/>
    <w:rsid w:val="00316752"/>
    <w:rsid w:val="0031675A"/>
    <w:rsid w:val="00316EE4"/>
    <w:rsid w:val="0032479E"/>
    <w:rsid w:val="003274D2"/>
    <w:rsid w:val="00331FE9"/>
    <w:rsid w:val="0033244D"/>
    <w:rsid w:val="00332F9F"/>
    <w:rsid w:val="003378BF"/>
    <w:rsid w:val="00337E6C"/>
    <w:rsid w:val="0034211C"/>
    <w:rsid w:val="0034239C"/>
    <w:rsid w:val="003434E6"/>
    <w:rsid w:val="00343E60"/>
    <w:rsid w:val="00345AD1"/>
    <w:rsid w:val="0034682E"/>
    <w:rsid w:val="00346B07"/>
    <w:rsid w:val="003478F0"/>
    <w:rsid w:val="00350660"/>
    <w:rsid w:val="00352219"/>
    <w:rsid w:val="00353678"/>
    <w:rsid w:val="003552A9"/>
    <w:rsid w:val="00355DB6"/>
    <w:rsid w:val="003576F3"/>
    <w:rsid w:val="00361FF1"/>
    <w:rsid w:val="00362589"/>
    <w:rsid w:val="00362B7E"/>
    <w:rsid w:val="00364046"/>
    <w:rsid w:val="00364C56"/>
    <w:rsid w:val="00375670"/>
    <w:rsid w:val="003762FE"/>
    <w:rsid w:val="0037631B"/>
    <w:rsid w:val="0037780F"/>
    <w:rsid w:val="00380635"/>
    <w:rsid w:val="00381120"/>
    <w:rsid w:val="00382E86"/>
    <w:rsid w:val="00382F81"/>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661D"/>
    <w:rsid w:val="003A7F04"/>
    <w:rsid w:val="003B095A"/>
    <w:rsid w:val="003B1515"/>
    <w:rsid w:val="003B1991"/>
    <w:rsid w:val="003B6B48"/>
    <w:rsid w:val="003B6D83"/>
    <w:rsid w:val="003C032F"/>
    <w:rsid w:val="003C1698"/>
    <w:rsid w:val="003C234D"/>
    <w:rsid w:val="003C2361"/>
    <w:rsid w:val="003C3A00"/>
    <w:rsid w:val="003C570F"/>
    <w:rsid w:val="003C7017"/>
    <w:rsid w:val="003D21D6"/>
    <w:rsid w:val="003D3CD8"/>
    <w:rsid w:val="003D407C"/>
    <w:rsid w:val="003D52C9"/>
    <w:rsid w:val="003D582B"/>
    <w:rsid w:val="003D5D40"/>
    <w:rsid w:val="003D61FD"/>
    <w:rsid w:val="003D6D73"/>
    <w:rsid w:val="003E19CA"/>
    <w:rsid w:val="003E37C5"/>
    <w:rsid w:val="003E6144"/>
    <w:rsid w:val="003E6BD9"/>
    <w:rsid w:val="003F1781"/>
    <w:rsid w:val="003F2125"/>
    <w:rsid w:val="003F2A28"/>
    <w:rsid w:val="003F352D"/>
    <w:rsid w:val="003F5B15"/>
    <w:rsid w:val="003F6157"/>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355"/>
    <w:rsid w:val="00416535"/>
    <w:rsid w:val="004179B6"/>
    <w:rsid w:val="004213B7"/>
    <w:rsid w:val="004279D6"/>
    <w:rsid w:val="00430AA0"/>
    <w:rsid w:val="00432EBF"/>
    <w:rsid w:val="00433239"/>
    <w:rsid w:val="00434CE9"/>
    <w:rsid w:val="004374A6"/>
    <w:rsid w:val="00437ABC"/>
    <w:rsid w:val="00441671"/>
    <w:rsid w:val="00442E82"/>
    <w:rsid w:val="004437F6"/>
    <w:rsid w:val="00443883"/>
    <w:rsid w:val="00444B46"/>
    <w:rsid w:val="00446B22"/>
    <w:rsid w:val="00446BC0"/>
    <w:rsid w:val="00450933"/>
    <w:rsid w:val="00451D14"/>
    <w:rsid w:val="004529BF"/>
    <w:rsid w:val="00457F1C"/>
    <w:rsid w:val="0046025A"/>
    <w:rsid w:val="004626E2"/>
    <w:rsid w:val="00462C42"/>
    <w:rsid w:val="00464B55"/>
    <w:rsid w:val="00464C66"/>
    <w:rsid w:val="00465D58"/>
    <w:rsid w:val="00466B88"/>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1FC1"/>
    <w:rsid w:val="004D39A8"/>
    <w:rsid w:val="004D5267"/>
    <w:rsid w:val="004D6F2E"/>
    <w:rsid w:val="004E2D8D"/>
    <w:rsid w:val="004E42FD"/>
    <w:rsid w:val="004E56D8"/>
    <w:rsid w:val="004E57A5"/>
    <w:rsid w:val="004E6C90"/>
    <w:rsid w:val="004E7DDA"/>
    <w:rsid w:val="004F0C4C"/>
    <w:rsid w:val="004F17E4"/>
    <w:rsid w:val="004F380C"/>
    <w:rsid w:val="004F4367"/>
    <w:rsid w:val="004F5650"/>
    <w:rsid w:val="004F6565"/>
    <w:rsid w:val="004F6A66"/>
    <w:rsid w:val="004F6FFA"/>
    <w:rsid w:val="004F77D8"/>
    <w:rsid w:val="00500C12"/>
    <w:rsid w:val="00501B68"/>
    <w:rsid w:val="00503333"/>
    <w:rsid w:val="00507139"/>
    <w:rsid w:val="0051243C"/>
    <w:rsid w:val="00515739"/>
    <w:rsid w:val="00515D9A"/>
    <w:rsid w:val="0051711F"/>
    <w:rsid w:val="00517BC9"/>
    <w:rsid w:val="005209D2"/>
    <w:rsid w:val="00525C3A"/>
    <w:rsid w:val="00526C52"/>
    <w:rsid w:val="00526FDF"/>
    <w:rsid w:val="0053017B"/>
    <w:rsid w:val="005303DF"/>
    <w:rsid w:val="00531C48"/>
    <w:rsid w:val="00531D98"/>
    <w:rsid w:val="00532F9C"/>
    <w:rsid w:val="005342B6"/>
    <w:rsid w:val="00534EB8"/>
    <w:rsid w:val="005375F8"/>
    <w:rsid w:val="0054122A"/>
    <w:rsid w:val="0054190B"/>
    <w:rsid w:val="00542265"/>
    <w:rsid w:val="00542556"/>
    <w:rsid w:val="005447CA"/>
    <w:rsid w:val="00545256"/>
    <w:rsid w:val="00546ABE"/>
    <w:rsid w:val="005476D5"/>
    <w:rsid w:val="005512E4"/>
    <w:rsid w:val="005518C3"/>
    <w:rsid w:val="00553A62"/>
    <w:rsid w:val="00554355"/>
    <w:rsid w:val="0055617C"/>
    <w:rsid w:val="005561C3"/>
    <w:rsid w:val="00560445"/>
    <w:rsid w:val="00564003"/>
    <w:rsid w:val="005654A3"/>
    <w:rsid w:val="0056640D"/>
    <w:rsid w:val="00567129"/>
    <w:rsid w:val="00567E09"/>
    <w:rsid w:val="005712D8"/>
    <w:rsid w:val="005748BE"/>
    <w:rsid w:val="005750F3"/>
    <w:rsid w:val="0057517F"/>
    <w:rsid w:val="005753D9"/>
    <w:rsid w:val="00576213"/>
    <w:rsid w:val="00576C3E"/>
    <w:rsid w:val="00580DE7"/>
    <w:rsid w:val="00581592"/>
    <w:rsid w:val="0058181F"/>
    <w:rsid w:val="00585260"/>
    <w:rsid w:val="00587871"/>
    <w:rsid w:val="00587BEC"/>
    <w:rsid w:val="0059076A"/>
    <w:rsid w:val="00591E59"/>
    <w:rsid w:val="00592264"/>
    <w:rsid w:val="00592E73"/>
    <w:rsid w:val="00592EA2"/>
    <w:rsid w:val="00593F89"/>
    <w:rsid w:val="0059440B"/>
    <w:rsid w:val="00594448"/>
    <w:rsid w:val="00595E25"/>
    <w:rsid w:val="005966F0"/>
    <w:rsid w:val="005A0586"/>
    <w:rsid w:val="005A0BE0"/>
    <w:rsid w:val="005A132A"/>
    <w:rsid w:val="005A22A9"/>
    <w:rsid w:val="005A2ED9"/>
    <w:rsid w:val="005A3116"/>
    <w:rsid w:val="005A53AE"/>
    <w:rsid w:val="005A6BFF"/>
    <w:rsid w:val="005A7AEF"/>
    <w:rsid w:val="005B1FEC"/>
    <w:rsid w:val="005B320D"/>
    <w:rsid w:val="005B55AB"/>
    <w:rsid w:val="005B60F8"/>
    <w:rsid w:val="005B6542"/>
    <w:rsid w:val="005B6F39"/>
    <w:rsid w:val="005B7066"/>
    <w:rsid w:val="005B7B2D"/>
    <w:rsid w:val="005C49E3"/>
    <w:rsid w:val="005D0191"/>
    <w:rsid w:val="005D03AE"/>
    <w:rsid w:val="005D080A"/>
    <w:rsid w:val="005D3562"/>
    <w:rsid w:val="005D4946"/>
    <w:rsid w:val="005D698A"/>
    <w:rsid w:val="005D6E5C"/>
    <w:rsid w:val="005D6FCE"/>
    <w:rsid w:val="005D76ED"/>
    <w:rsid w:val="005E4B13"/>
    <w:rsid w:val="005E54C2"/>
    <w:rsid w:val="005E5E2C"/>
    <w:rsid w:val="005E6709"/>
    <w:rsid w:val="005E7708"/>
    <w:rsid w:val="005F233F"/>
    <w:rsid w:val="005F3B75"/>
    <w:rsid w:val="005F5A92"/>
    <w:rsid w:val="005F7B7B"/>
    <w:rsid w:val="006009A5"/>
    <w:rsid w:val="006109B3"/>
    <w:rsid w:val="00610DE9"/>
    <w:rsid w:val="00614312"/>
    <w:rsid w:val="00614A0D"/>
    <w:rsid w:val="006174A3"/>
    <w:rsid w:val="00617C57"/>
    <w:rsid w:val="00622760"/>
    <w:rsid w:val="00622876"/>
    <w:rsid w:val="006235D8"/>
    <w:rsid w:val="0062433E"/>
    <w:rsid w:val="00624CAD"/>
    <w:rsid w:val="00625478"/>
    <w:rsid w:val="00626664"/>
    <w:rsid w:val="00626B82"/>
    <w:rsid w:val="00627B44"/>
    <w:rsid w:val="00630089"/>
    <w:rsid w:val="006309C6"/>
    <w:rsid w:val="0063156B"/>
    <w:rsid w:val="00631C02"/>
    <w:rsid w:val="006337B1"/>
    <w:rsid w:val="006369C5"/>
    <w:rsid w:val="006371AE"/>
    <w:rsid w:val="00641243"/>
    <w:rsid w:val="00641E82"/>
    <w:rsid w:val="006429CE"/>
    <w:rsid w:val="006441E1"/>
    <w:rsid w:val="0064536A"/>
    <w:rsid w:val="00651973"/>
    <w:rsid w:val="006521B3"/>
    <w:rsid w:val="00652664"/>
    <w:rsid w:val="006545BC"/>
    <w:rsid w:val="006566A0"/>
    <w:rsid w:val="00661205"/>
    <w:rsid w:val="00661C0C"/>
    <w:rsid w:val="00662E57"/>
    <w:rsid w:val="00663041"/>
    <w:rsid w:val="00663087"/>
    <w:rsid w:val="00666B06"/>
    <w:rsid w:val="00666EE0"/>
    <w:rsid w:val="00667C07"/>
    <w:rsid w:val="0067095D"/>
    <w:rsid w:val="00670E95"/>
    <w:rsid w:val="00675B01"/>
    <w:rsid w:val="00676EBE"/>
    <w:rsid w:val="00676FD8"/>
    <w:rsid w:val="00681234"/>
    <w:rsid w:val="00681793"/>
    <w:rsid w:val="00682770"/>
    <w:rsid w:val="006855D7"/>
    <w:rsid w:val="00686303"/>
    <w:rsid w:val="006907FC"/>
    <w:rsid w:val="006908B1"/>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4E99"/>
    <w:rsid w:val="006A5111"/>
    <w:rsid w:val="006A6BA9"/>
    <w:rsid w:val="006A7329"/>
    <w:rsid w:val="006B12D8"/>
    <w:rsid w:val="006B2047"/>
    <w:rsid w:val="006B2DD7"/>
    <w:rsid w:val="006B4E41"/>
    <w:rsid w:val="006B5478"/>
    <w:rsid w:val="006B619A"/>
    <w:rsid w:val="006C0303"/>
    <w:rsid w:val="006C05A3"/>
    <w:rsid w:val="006C19F6"/>
    <w:rsid w:val="006C33C2"/>
    <w:rsid w:val="006C3642"/>
    <w:rsid w:val="006C4BFC"/>
    <w:rsid w:val="006C5622"/>
    <w:rsid w:val="006C622F"/>
    <w:rsid w:val="006C7049"/>
    <w:rsid w:val="006C7ACC"/>
    <w:rsid w:val="006D1028"/>
    <w:rsid w:val="006D4DB4"/>
    <w:rsid w:val="006D6503"/>
    <w:rsid w:val="006D67C2"/>
    <w:rsid w:val="006D70A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AB2"/>
    <w:rsid w:val="00710D3E"/>
    <w:rsid w:val="007113CE"/>
    <w:rsid w:val="00712253"/>
    <w:rsid w:val="00713098"/>
    <w:rsid w:val="00714075"/>
    <w:rsid w:val="00715910"/>
    <w:rsid w:val="00720706"/>
    <w:rsid w:val="00721B26"/>
    <w:rsid w:val="007228DA"/>
    <w:rsid w:val="00725495"/>
    <w:rsid w:val="007274F0"/>
    <w:rsid w:val="00730A5D"/>
    <w:rsid w:val="00730BA2"/>
    <w:rsid w:val="00734BC3"/>
    <w:rsid w:val="00740B07"/>
    <w:rsid w:val="00740F5F"/>
    <w:rsid w:val="00741053"/>
    <w:rsid w:val="00741FA7"/>
    <w:rsid w:val="00744223"/>
    <w:rsid w:val="007501B0"/>
    <w:rsid w:val="0075091E"/>
    <w:rsid w:val="0075138C"/>
    <w:rsid w:val="007541AA"/>
    <w:rsid w:val="00754E26"/>
    <w:rsid w:val="00755029"/>
    <w:rsid w:val="00755B50"/>
    <w:rsid w:val="007635D9"/>
    <w:rsid w:val="007666EC"/>
    <w:rsid w:val="007676BC"/>
    <w:rsid w:val="007676EE"/>
    <w:rsid w:val="00770B72"/>
    <w:rsid w:val="00774DC6"/>
    <w:rsid w:val="0077536F"/>
    <w:rsid w:val="007760D7"/>
    <w:rsid w:val="0077651F"/>
    <w:rsid w:val="00776935"/>
    <w:rsid w:val="0077716E"/>
    <w:rsid w:val="00780022"/>
    <w:rsid w:val="00780296"/>
    <w:rsid w:val="007802CB"/>
    <w:rsid w:val="0078198C"/>
    <w:rsid w:val="007822F8"/>
    <w:rsid w:val="00783817"/>
    <w:rsid w:val="00783AE1"/>
    <w:rsid w:val="00784A71"/>
    <w:rsid w:val="00784A79"/>
    <w:rsid w:val="00787292"/>
    <w:rsid w:val="007905E6"/>
    <w:rsid w:val="00790B81"/>
    <w:rsid w:val="00795E32"/>
    <w:rsid w:val="0079605D"/>
    <w:rsid w:val="007A2103"/>
    <w:rsid w:val="007A3EB7"/>
    <w:rsid w:val="007A5C66"/>
    <w:rsid w:val="007A6D9F"/>
    <w:rsid w:val="007B1A04"/>
    <w:rsid w:val="007B3E28"/>
    <w:rsid w:val="007B47E3"/>
    <w:rsid w:val="007B6F09"/>
    <w:rsid w:val="007C0B80"/>
    <w:rsid w:val="007C0D55"/>
    <w:rsid w:val="007C2096"/>
    <w:rsid w:val="007C358C"/>
    <w:rsid w:val="007C35BE"/>
    <w:rsid w:val="007C366A"/>
    <w:rsid w:val="007C3701"/>
    <w:rsid w:val="007D077E"/>
    <w:rsid w:val="007D6546"/>
    <w:rsid w:val="007D68D7"/>
    <w:rsid w:val="007D6C89"/>
    <w:rsid w:val="007E20AF"/>
    <w:rsid w:val="007E2D04"/>
    <w:rsid w:val="007E4796"/>
    <w:rsid w:val="007E481D"/>
    <w:rsid w:val="007E4C01"/>
    <w:rsid w:val="007E6DBD"/>
    <w:rsid w:val="007E6FE6"/>
    <w:rsid w:val="007E76CF"/>
    <w:rsid w:val="007F1195"/>
    <w:rsid w:val="007F1FC2"/>
    <w:rsid w:val="007F3288"/>
    <w:rsid w:val="007F36E8"/>
    <w:rsid w:val="007F49CB"/>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16E42"/>
    <w:rsid w:val="0082368B"/>
    <w:rsid w:val="00825821"/>
    <w:rsid w:val="00825E27"/>
    <w:rsid w:val="0082614C"/>
    <w:rsid w:val="0083013B"/>
    <w:rsid w:val="00831A54"/>
    <w:rsid w:val="008329F2"/>
    <w:rsid w:val="00832B98"/>
    <w:rsid w:val="008332EA"/>
    <w:rsid w:val="00833697"/>
    <w:rsid w:val="008358B4"/>
    <w:rsid w:val="008364D4"/>
    <w:rsid w:val="00836BFC"/>
    <w:rsid w:val="0084043D"/>
    <w:rsid w:val="00842F04"/>
    <w:rsid w:val="00843AB6"/>
    <w:rsid w:val="00847887"/>
    <w:rsid w:val="00850CCC"/>
    <w:rsid w:val="0085148B"/>
    <w:rsid w:val="00853E45"/>
    <w:rsid w:val="0085633A"/>
    <w:rsid w:val="008569A5"/>
    <w:rsid w:val="00857403"/>
    <w:rsid w:val="008610D6"/>
    <w:rsid w:val="00862B76"/>
    <w:rsid w:val="00863431"/>
    <w:rsid w:val="00867655"/>
    <w:rsid w:val="00870F13"/>
    <w:rsid w:val="008721D1"/>
    <w:rsid w:val="0087364E"/>
    <w:rsid w:val="00875071"/>
    <w:rsid w:val="00877C7E"/>
    <w:rsid w:val="0088045E"/>
    <w:rsid w:val="00880CEA"/>
    <w:rsid w:val="00882A8C"/>
    <w:rsid w:val="008834F8"/>
    <w:rsid w:val="00883C7D"/>
    <w:rsid w:val="0088489B"/>
    <w:rsid w:val="00885296"/>
    <w:rsid w:val="008853A5"/>
    <w:rsid w:val="00886797"/>
    <w:rsid w:val="00891456"/>
    <w:rsid w:val="008945E4"/>
    <w:rsid w:val="00895423"/>
    <w:rsid w:val="008956F7"/>
    <w:rsid w:val="008A0E61"/>
    <w:rsid w:val="008A27A1"/>
    <w:rsid w:val="008A433C"/>
    <w:rsid w:val="008A4A5E"/>
    <w:rsid w:val="008A594C"/>
    <w:rsid w:val="008A5A6E"/>
    <w:rsid w:val="008A7590"/>
    <w:rsid w:val="008B1581"/>
    <w:rsid w:val="008B4699"/>
    <w:rsid w:val="008B57EC"/>
    <w:rsid w:val="008B6CBA"/>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E92"/>
    <w:rsid w:val="008E2B8E"/>
    <w:rsid w:val="008E5991"/>
    <w:rsid w:val="008E6275"/>
    <w:rsid w:val="008E65C3"/>
    <w:rsid w:val="008E71F5"/>
    <w:rsid w:val="008F0783"/>
    <w:rsid w:val="008F0B3C"/>
    <w:rsid w:val="008F2173"/>
    <w:rsid w:val="008F31A8"/>
    <w:rsid w:val="008F7B24"/>
    <w:rsid w:val="00902074"/>
    <w:rsid w:val="00903A58"/>
    <w:rsid w:val="0090477B"/>
    <w:rsid w:val="00904A2C"/>
    <w:rsid w:val="00905999"/>
    <w:rsid w:val="009066E4"/>
    <w:rsid w:val="009079C4"/>
    <w:rsid w:val="00907ED5"/>
    <w:rsid w:val="00910A7B"/>
    <w:rsid w:val="00911D26"/>
    <w:rsid w:val="00912D07"/>
    <w:rsid w:val="00916E66"/>
    <w:rsid w:val="00917D41"/>
    <w:rsid w:val="009213F9"/>
    <w:rsid w:val="00922B07"/>
    <w:rsid w:val="00925F06"/>
    <w:rsid w:val="009263F1"/>
    <w:rsid w:val="009311F3"/>
    <w:rsid w:val="00931700"/>
    <w:rsid w:val="00934BA3"/>
    <w:rsid w:val="00940D4A"/>
    <w:rsid w:val="009423A3"/>
    <w:rsid w:val="00942C48"/>
    <w:rsid w:val="00943235"/>
    <w:rsid w:val="00944144"/>
    <w:rsid w:val="00944172"/>
    <w:rsid w:val="0094598A"/>
    <w:rsid w:val="00945AD4"/>
    <w:rsid w:val="00947FC1"/>
    <w:rsid w:val="009502CA"/>
    <w:rsid w:val="009502D2"/>
    <w:rsid w:val="009511A7"/>
    <w:rsid w:val="009517B9"/>
    <w:rsid w:val="00951ADB"/>
    <w:rsid w:val="0095337B"/>
    <w:rsid w:val="0095397E"/>
    <w:rsid w:val="00953B06"/>
    <w:rsid w:val="00955CF7"/>
    <w:rsid w:val="009560C3"/>
    <w:rsid w:val="009565FC"/>
    <w:rsid w:val="00960D47"/>
    <w:rsid w:val="009625CA"/>
    <w:rsid w:val="00962DCC"/>
    <w:rsid w:val="00964A13"/>
    <w:rsid w:val="009663E7"/>
    <w:rsid w:val="0096684E"/>
    <w:rsid w:val="009669E9"/>
    <w:rsid w:val="00971FA7"/>
    <w:rsid w:val="0097302B"/>
    <w:rsid w:val="009742E4"/>
    <w:rsid w:val="00974EF7"/>
    <w:rsid w:val="00976831"/>
    <w:rsid w:val="00977BC9"/>
    <w:rsid w:val="00980306"/>
    <w:rsid w:val="009820AE"/>
    <w:rsid w:val="00983094"/>
    <w:rsid w:val="00983478"/>
    <w:rsid w:val="00983683"/>
    <w:rsid w:val="00984CCA"/>
    <w:rsid w:val="00986CCE"/>
    <w:rsid w:val="009875AF"/>
    <w:rsid w:val="00987880"/>
    <w:rsid w:val="00991A25"/>
    <w:rsid w:val="00994674"/>
    <w:rsid w:val="009A102C"/>
    <w:rsid w:val="009A243E"/>
    <w:rsid w:val="009A24C2"/>
    <w:rsid w:val="009A2B06"/>
    <w:rsid w:val="009A2F49"/>
    <w:rsid w:val="009A3270"/>
    <w:rsid w:val="009A3BBA"/>
    <w:rsid w:val="009A3E93"/>
    <w:rsid w:val="009B0BBE"/>
    <w:rsid w:val="009B0FA9"/>
    <w:rsid w:val="009B5CEC"/>
    <w:rsid w:val="009C10A0"/>
    <w:rsid w:val="009C1D71"/>
    <w:rsid w:val="009C3237"/>
    <w:rsid w:val="009C32CF"/>
    <w:rsid w:val="009C354C"/>
    <w:rsid w:val="009C60B8"/>
    <w:rsid w:val="009C7F0F"/>
    <w:rsid w:val="009D1484"/>
    <w:rsid w:val="009D18BF"/>
    <w:rsid w:val="009D1A70"/>
    <w:rsid w:val="009D31EC"/>
    <w:rsid w:val="009D485A"/>
    <w:rsid w:val="009E1087"/>
    <w:rsid w:val="009E112B"/>
    <w:rsid w:val="009E2D29"/>
    <w:rsid w:val="009E38FB"/>
    <w:rsid w:val="009E4461"/>
    <w:rsid w:val="009E49E4"/>
    <w:rsid w:val="009E4B0E"/>
    <w:rsid w:val="009E4F8C"/>
    <w:rsid w:val="009E7C5E"/>
    <w:rsid w:val="009F0ADE"/>
    <w:rsid w:val="009F28E5"/>
    <w:rsid w:val="009F5541"/>
    <w:rsid w:val="009F650A"/>
    <w:rsid w:val="009F6A03"/>
    <w:rsid w:val="009F7AA2"/>
    <w:rsid w:val="00A005E7"/>
    <w:rsid w:val="00A01FB0"/>
    <w:rsid w:val="00A07578"/>
    <w:rsid w:val="00A13C12"/>
    <w:rsid w:val="00A13F95"/>
    <w:rsid w:val="00A1689B"/>
    <w:rsid w:val="00A207FF"/>
    <w:rsid w:val="00A20EC1"/>
    <w:rsid w:val="00A2135B"/>
    <w:rsid w:val="00A2180C"/>
    <w:rsid w:val="00A229CD"/>
    <w:rsid w:val="00A2525C"/>
    <w:rsid w:val="00A25B94"/>
    <w:rsid w:val="00A2611C"/>
    <w:rsid w:val="00A30226"/>
    <w:rsid w:val="00A3049C"/>
    <w:rsid w:val="00A30D53"/>
    <w:rsid w:val="00A35AF5"/>
    <w:rsid w:val="00A35FF1"/>
    <w:rsid w:val="00A36492"/>
    <w:rsid w:val="00A36B84"/>
    <w:rsid w:val="00A41B93"/>
    <w:rsid w:val="00A41C39"/>
    <w:rsid w:val="00A43B61"/>
    <w:rsid w:val="00A449D9"/>
    <w:rsid w:val="00A45684"/>
    <w:rsid w:val="00A45920"/>
    <w:rsid w:val="00A538FB"/>
    <w:rsid w:val="00A55EFF"/>
    <w:rsid w:val="00A5785E"/>
    <w:rsid w:val="00A60180"/>
    <w:rsid w:val="00A65EDD"/>
    <w:rsid w:val="00A671AF"/>
    <w:rsid w:val="00A70704"/>
    <w:rsid w:val="00A70BFA"/>
    <w:rsid w:val="00A726ED"/>
    <w:rsid w:val="00A74E65"/>
    <w:rsid w:val="00A760C7"/>
    <w:rsid w:val="00A7671D"/>
    <w:rsid w:val="00A76D20"/>
    <w:rsid w:val="00A76E9C"/>
    <w:rsid w:val="00A81C65"/>
    <w:rsid w:val="00A85E2A"/>
    <w:rsid w:val="00A86011"/>
    <w:rsid w:val="00A86FC0"/>
    <w:rsid w:val="00A906F8"/>
    <w:rsid w:val="00A91DE1"/>
    <w:rsid w:val="00A91E62"/>
    <w:rsid w:val="00A92C87"/>
    <w:rsid w:val="00A93EAF"/>
    <w:rsid w:val="00A93F19"/>
    <w:rsid w:val="00A941D4"/>
    <w:rsid w:val="00A96ACC"/>
    <w:rsid w:val="00A96CC6"/>
    <w:rsid w:val="00A97B38"/>
    <w:rsid w:val="00AA0F50"/>
    <w:rsid w:val="00AA2BB1"/>
    <w:rsid w:val="00AA2FF0"/>
    <w:rsid w:val="00AA4CA5"/>
    <w:rsid w:val="00AA6B58"/>
    <w:rsid w:val="00AB149C"/>
    <w:rsid w:val="00AB297B"/>
    <w:rsid w:val="00AB339B"/>
    <w:rsid w:val="00AB4DD1"/>
    <w:rsid w:val="00AB5476"/>
    <w:rsid w:val="00AC0A89"/>
    <w:rsid w:val="00AC33AD"/>
    <w:rsid w:val="00AC381C"/>
    <w:rsid w:val="00AC38C0"/>
    <w:rsid w:val="00AC3EDD"/>
    <w:rsid w:val="00AC4270"/>
    <w:rsid w:val="00AC4D14"/>
    <w:rsid w:val="00AC50AF"/>
    <w:rsid w:val="00AC54C9"/>
    <w:rsid w:val="00AC6403"/>
    <w:rsid w:val="00AC6524"/>
    <w:rsid w:val="00AC76DC"/>
    <w:rsid w:val="00AD419C"/>
    <w:rsid w:val="00AD455E"/>
    <w:rsid w:val="00AD4A21"/>
    <w:rsid w:val="00AD4A84"/>
    <w:rsid w:val="00AD4C01"/>
    <w:rsid w:val="00AD50CE"/>
    <w:rsid w:val="00AD5A9B"/>
    <w:rsid w:val="00AD5C68"/>
    <w:rsid w:val="00AD7758"/>
    <w:rsid w:val="00AE1E8A"/>
    <w:rsid w:val="00AE2543"/>
    <w:rsid w:val="00AE3877"/>
    <w:rsid w:val="00AE5A4C"/>
    <w:rsid w:val="00AE6900"/>
    <w:rsid w:val="00AE74D0"/>
    <w:rsid w:val="00AF0383"/>
    <w:rsid w:val="00AF093F"/>
    <w:rsid w:val="00AF1399"/>
    <w:rsid w:val="00AF1A29"/>
    <w:rsid w:val="00AF1FA3"/>
    <w:rsid w:val="00AF21B1"/>
    <w:rsid w:val="00AF2DA5"/>
    <w:rsid w:val="00AF3F43"/>
    <w:rsid w:val="00AF40AC"/>
    <w:rsid w:val="00AF42A2"/>
    <w:rsid w:val="00AF4F48"/>
    <w:rsid w:val="00AF5205"/>
    <w:rsid w:val="00AF684D"/>
    <w:rsid w:val="00AF6D03"/>
    <w:rsid w:val="00AF7C4E"/>
    <w:rsid w:val="00B0132A"/>
    <w:rsid w:val="00B0148A"/>
    <w:rsid w:val="00B02C83"/>
    <w:rsid w:val="00B03B97"/>
    <w:rsid w:val="00B0683E"/>
    <w:rsid w:val="00B10364"/>
    <w:rsid w:val="00B10D08"/>
    <w:rsid w:val="00B1311B"/>
    <w:rsid w:val="00B13F50"/>
    <w:rsid w:val="00B14992"/>
    <w:rsid w:val="00B1606D"/>
    <w:rsid w:val="00B168B2"/>
    <w:rsid w:val="00B1792E"/>
    <w:rsid w:val="00B22ABE"/>
    <w:rsid w:val="00B24869"/>
    <w:rsid w:val="00B256AD"/>
    <w:rsid w:val="00B318D4"/>
    <w:rsid w:val="00B31D85"/>
    <w:rsid w:val="00B32728"/>
    <w:rsid w:val="00B340E0"/>
    <w:rsid w:val="00B365DF"/>
    <w:rsid w:val="00B40B70"/>
    <w:rsid w:val="00B43165"/>
    <w:rsid w:val="00B43477"/>
    <w:rsid w:val="00B43C61"/>
    <w:rsid w:val="00B448B8"/>
    <w:rsid w:val="00B45B52"/>
    <w:rsid w:val="00B46D68"/>
    <w:rsid w:val="00B474A8"/>
    <w:rsid w:val="00B50971"/>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6625"/>
    <w:rsid w:val="00B970F6"/>
    <w:rsid w:val="00BA0678"/>
    <w:rsid w:val="00BA18AA"/>
    <w:rsid w:val="00BA234D"/>
    <w:rsid w:val="00BA5A11"/>
    <w:rsid w:val="00BA6E78"/>
    <w:rsid w:val="00BA71B6"/>
    <w:rsid w:val="00BB01CE"/>
    <w:rsid w:val="00BB28AF"/>
    <w:rsid w:val="00BB2F10"/>
    <w:rsid w:val="00BB31C3"/>
    <w:rsid w:val="00BB5F2E"/>
    <w:rsid w:val="00BB629A"/>
    <w:rsid w:val="00BB6FDB"/>
    <w:rsid w:val="00BB72FD"/>
    <w:rsid w:val="00BC1EB0"/>
    <w:rsid w:val="00BC3337"/>
    <w:rsid w:val="00BC3AF6"/>
    <w:rsid w:val="00BC6378"/>
    <w:rsid w:val="00BD43BE"/>
    <w:rsid w:val="00BD5D2B"/>
    <w:rsid w:val="00BD72FC"/>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BF78CD"/>
    <w:rsid w:val="00C0002F"/>
    <w:rsid w:val="00C00634"/>
    <w:rsid w:val="00C019C1"/>
    <w:rsid w:val="00C02FAB"/>
    <w:rsid w:val="00C04435"/>
    <w:rsid w:val="00C04878"/>
    <w:rsid w:val="00C07198"/>
    <w:rsid w:val="00C11BAD"/>
    <w:rsid w:val="00C13C94"/>
    <w:rsid w:val="00C14429"/>
    <w:rsid w:val="00C2209D"/>
    <w:rsid w:val="00C221D1"/>
    <w:rsid w:val="00C2275E"/>
    <w:rsid w:val="00C22ECE"/>
    <w:rsid w:val="00C24654"/>
    <w:rsid w:val="00C26C82"/>
    <w:rsid w:val="00C273B7"/>
    <w:rsid w:val="00C3091C"/>
    <w:rsid w:val="00C32AA3"/>
    <w:rsid w:val="00C331EB"/>
    <w:rsid w:val="00C359DD"/>
    <w:rsid w:val="00C35D6B"/>
    <w:rsid w:val="00C367D7"/>
    <w:rsid w:val="00C3750C"/>
    <w:rsid w:val="00C40A0D"/>
    <w:rsid w:val="00C40AE8"/>
    <w:rsid w:val="00C4338E"/>
    <w:rsid w:val="00C45DBD"/>
    <w:rsid w:val="00C50385"/>
    <w:rsid w:val="00C52656"/>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25B5"/>
    <w:rsid w:val="00C73B98"/>
    <w:rsid w:val="00C74F30"/>
    <w:rsid w:val="00C75DA1"/>
    <w:rsid w:val="00C80C83"/>
    <w:rsid w:val="00C80D9A"/>
    <w:rsid w:val="00C85D03"/>
    <w:rsid w:val="00C86524"/>
    <w:rsid w:val="00C91F28"/>
    <w:rsid w:val="00C933B5"/>
    <w:rsid w:val="00C937BF"/>
    <w:rsid w:val="00C95B97"/>
    <w:rsid w:val="00C95DBB"/>
    <w:rsid w:val="00C96209"/>
    <w:rsid w:val="00C96241"/>
    <w:rsid w:val="00C96F8A"/>
    <w:rsid w:val="00C97CF5"/>
    <w:rsid w:val="00CA16BB"/>
    <w:rsid w:val="00CA21A8"/>
    <w:rsid w:val="00CA266E"/>
    <w:rsid w:val="00CA4600"/>
    <w:rsid w:val="00CA4A12"/>
    <w:rsid w:val="00CA6379"/>
    <w:rsid w:val="00CA6F8D"/>
    <w:rsid w:val="00CB1352"/>
    <w:rsid w:val="00CB140E"/>
    <w:rsid w:val="00CB2A83"/>
    <w:rsid w:val="00CB5FCF"/>
    <w:rsid w:val="00CB7633"/>
    <w:rsid w:val="00CB78F9"/>
    <w:rsid w:val="00CC1CAD"/>
    <w:rsid w:val="00CC3A97"/>
    <w:rsid w:val="00CC4467"/>
    <w:rsid w:val="00CC4721"/>
    <w:rsid w:val="00CC57A3"/>
    <w:rsid w:val="00CC71CE"/>
    <w:rsid w:val="00CD02E1"/>
    <w:rsid w:val="00CD10DB"/>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3A91"/>
    <w:rsid w:val="00D1410F"/>
    <w:rsid w:val="00D144C0"/>
    <w:rsid w:val="00D14E8A"/>
    <w:rsid w:val="00D14F9A"/>
    <w:rsid w:val="00D17AEC"/>
    <w:rsid w:val="00D21871"/>
    <w:rsid w:val="00D22FAE"/>
    <w:rsid w:val="00D24213"/>
    <w:rsid w:val="00D2523B"/>
    <w:rsid w:val="00D2718A"/>
    <w:rsid w:val="00D31B8B"/>
    <w:rsid w:val="00D327D0"/>
    <w:rsid w:val="00D32D85"/>
    <w:rsid w:val="00D358C3"/>
    <w:rsid w:val="00D35DD3"/>
    <w:rsid w:val="00D40BB0"/>
    <w:rsid w:val="00D42A5E"/>
    <w:rsid w:val="00D452CB"/>
    <w:rsid w:val="00D503C8"/>
    <w:rsid w:val="00D50732"/>
    <w:rsid w:val="00D50C21"/>
    <w:rsid w:val="00D51321"/>
    <w:rsid w:val="00D51465"/>
    <w:rsid w:val="00D54648"/>
    <w:rsid w:val="00D577B0"/>
    <w:rsid w:val="00D57B75"/>
    <w:rsid w:val="00D61B3E"/>
    <w:rsid w:val="00D62A29"/>
    <w:rsid w:val="00D6414B"/>
    <w:rsid w:val="00D6474A"/>
    <w:rsid w:val="00D64FFC"/>
    <w:rsid w:val="00D6504E"/>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97F40"/>
    <w:rsid w:val="00DA1C6E"/>
    <w:rsid w:val="00DA34CB"/>
    <w:rsid w:val="00DA36EF"/>
    <w:rsid w:val="00DA715B"/>
    <w:rsid w:val="00DB133F"/>
    <w:rsid w:val="00DB1C5F"/>
    <w:rsid w:val="00DB7F75"/>
    <w:rsid w:val="00DC1E89"/>
    <w:rsid w:val="00DC220D"/>
    <w:rsid w:val="00DC4798"/>
    <w:rsid w:val="00DC6AB3"/>
    <w:rsid w:val="00DC7CE5"/>
    <w:rsid w:val="00DD0160"/>
    <w:rsid w:val="00DD156C"/>
    <w:rsid w:val="00DD1C92"/>
    <w:rsid w:val="00DD5B4E"/>
    <w:rsid w:val="00DD6AA0"/>
    <w:rsid w:val="00DE0C70"/>
    <w:rsid w:val="00DE2A09"/>
    <w:rsid w:val="00DE41FD"/>
    <w:rsid w:val="00DE6AD1"/>
    <w:rsid w:val="00DE73DF"/>
    <w:rsid w:val="00DF1565"/>
    <w:rsid w:val="00DF3B79"/>
    <w:rsid w:val="00DF49DC"/>
    <w:rsid w:val="00DF5350"/>
    <w:rsid w:val="00DF571A"/>
    <w:rsid w:val="00DF5798"/>
    <w:rsid w:val="00DF6304"/>
    <w:rsid w:val="00DF74E1"/>
    <w:rsid w:val="00E00499"/>
    <w:rsid w:val="00E0264A"/>
    <w:rsid w:val="00E049F3"/>
    <w:rsid w:val="00E050CB"/>
    <w:rsid w:val="00E07263"/>
    <w:rsid w:val="00E1012B"/>
    <w:rsid w:val="00E1104C"/>
    <w:rsid w:val="00E115FD"/>
    <w:rsid w:val="00E11A91"/>
    <w:rsid w:val="00E12293"/>
    <w:rsid w:val="00E14228"/>
    <w:rsid w:val="00E1499E"/>
    <w:rsid w:val="00E15221"/>
    <w:rsid w:val="00E157D2"/>
    <w:rsid w:val="00E1589A"/>
    <w:rsid w:val="00E178B1"/>
    <w:rsid w:val="00E21E7A"/>
    <w:rsid w:val="00E23DC9"/>
    <w:rsid w:val="00E2569B"/>
    <w:rsid w:val="00E25DE5"/>
    <w:rsid w:val="00E3023B"/>
    <w:rsid w:val="00E319A2"/>
    <w:rsid w:val="00E346E5"/>
    <w:rsid w:val="00E35FC6"/>
    <w:rsid w:val="00E36EC6"/>
    <w:rsid w:val="00E41DB3"/>
    <w:rsid w:val="00E4258E"/>
    <w:rsid w:val="00E426FD"/>
    <w:rsid w:val="00E42B42"/>
    <w:rsid w:val="00E42C24"/>
    <w:rsid w:val="00E43B8C"/>
    <w:rsid w:val="00E43FCB"/>
    <w:rsid w:val="00E45CCF"/>
    <w:rsid w:val="00E46C57"/>
    <w:rsid w:val="00E46FC2"/>
    <w:rsid w:val="00E473A2"/>
    <w:rsid w:val="00E4771E"/>
    <w:rsid w:val="00E500EE"/>
    <w:rsid w:val="00E50482"/>
    <w:rsid w:val="00E51E65"/>
    <w:rsid w:val="00E51F78"/>
    <w:rsid w:val="00E522C4"/>
    <w:rsid w:val="00E53D73"/>
    <w:rsid w:val="00E561E2"/>
    <w:rsid w:val="00E562A3"/>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6BE"/>
    <w:rsid w:val="00EA7DA0"/>
    <w:rsid w:val="00EB19EB"/>
    <w:rsid w:val="00EB1ECA"/>
    <w:rsid w:val="00EB2BF2"/>
    <w:rsid w:val="00EB37BA"/>
    <w:rsid w:val="00EB3998"/>
    <w:rsid w:val="00EB3B0E"/>
    <w:rsid w:val="00EB52D5"/>
    <w:rsid w:val="00EB6C94"/>
    <w:rsid w:val="00EB6DCD"/>
    <w:rsid w:val="00EB6FDF"/>
    <w:rsid w:val="00EB798D"/>
    <w:rsid w:val="00EC3B9B"/>
    <w:rsid w:val="00EC4D3D"/>
    <w:rsid w:val="00EC7299"/>
    <w:rsid w:val="00EC7311"/>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94"/>
    <w:rsid w:val="00F05CD7"/>
    <w:rsid w:val="00F05E7C"/>
    <w:rsid w:val="00F07B8F"/>
    <w:rsid w:val="00F12FFB"/>
    <w:rsid w:val="00F14D18"/>
    <w:rsid w:val="00F14F39"/>
    <w:rsid w:val="00F16CEE"/>
    <w:rsid w:val="00F2183C"/>
    <w:rsid w:val="00F221D7"/>
    <w:rsid w:val="00F239D4"/>
    <w:rsid w:val="00F2428B"/>
    <w:rsid w:val="00F257BD"/>
    <w:rsid w:val="00F31E75"/>
    <w:rsid w:val="00F31FA9"/>
    <w:rsid w:val="00F32786"/>
    <w:rsid w:val="00F40962"/>
    <w:rsid w:val="00F441E3"/>
    <w:rsid w:val="00F45FC7"/>
    <w:rsid w:val="00F47C64"/>
    <w:rsid w:val="00F5314A"/>
    <w:rsid w:val="00F534D1"/>
    <w:rsid w:val="00F539EC"/>
    <w:rsid w:val="00F54ECF"/>
    <w:rsid w:val="00F54FA6"/>
    <w:rsid w:val="00F5629C"/>
    <w:rsid w:val="00F56527"/>
    <w:rsid w:val="00F569C1"/>
    <w:rsid w:val="00F57E2D"/>
    <w:rsid w:val="00F60578"/>
    <w:rsid w:val="00F615C4"/>
    <w:rsid w:val="00F63133"/>
    <w:rsid w:val="00F635D7"/>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1524"/>
    <w:rsid w:val="00F91801"/>
    <w:rsid w:val="00F935A2"/>
    <w:rsid w:val="00F93626"/>
    <w:rsid w:val="00F938EE"/>
    <w:rsid w:val="00F93ED0"/>
    <w:rsid w:val="00F94593"/>
    <w:rsid w:val="00FA2629"/>
    <w:rsid w:val="00FA2938"/>
    <w:rsid w:val="00FA5261"/>
    <w:rsid w:val="00FA5C66"/>
    <w:rsid w:val="00FA77D6"/>
    <w:rsid w:val="00FA7FE7"/>
    <w:rsid w:val="00FB0392"/>
    <w:rsid w:val="00FB03C3"/>
    <w:rsid w:val="00FB10E3"/>
    <w:rsid w:val="00FB1E03"/>
    <w:rsid w:val="00FB2C64"/>
    <w:rsid w:val="00FB6B19"/>
    <w:rsid w:val="00FB7314"/>
    <w:rsid w:val="00FC0638"/>
    <w:rsid w:val="00FC0821"/>
    <w:rsid w:val="00FC1D0B"/>
    <w:rsid w:val="00FC2877"/>
    <w:rsid w:val="00FC4143"/>
    <w:rsid w:val="00FC46C6"/>
    <w:rsid w:val="00FC5568"/>
    <w:rsid w:val="00FC5711"/>
    <w:rsid w:val="00FC60EA"/>
    <w:rsid w:val="00FC66B4"/>
    <w:rsid w:val="00FD1E09"/>
    <w:rsid w:val="00FD24E8"/>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43B"/>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 w:type="paragraph" w:styleId="Elenco3">
    <w:name w:val="List 3"/>
    <w:basedOn w:val="Normale"/>
    <w:uiPriority w:val="99"/>
    <w:semiHidden/>
    <w:unhideWhenUsed/>
    <w:rsid w:val="00526FDF"/>
    <w:pPr>
      <w:ind w:left="849" w:hanging="283"/>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17578812">
      <w:bodyDiv w:val="1"/>
      <w:marLeft w:val="0"/>
      <w:marRight w:val="0"/>
      <w:marTop w:val="0"/>
      <w:marBottom w:val="0"/>
      <w:divBdr>
        <w:top w:val="none" w:sz="0" w:space="0" w:color="auto"/>
        <w:left w:val="none" w:sz="0" w:space="0" w:color="auto"/>
        <w:bottom w:val="none" w:sz="0" w:space="0" w:color="auto"/>
        <w:right w:val="none" w:sz="0" w:space="0" w:color="auto"/>
      </w:divBdr>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4897242">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1064-82B4-48DD-A6F1-AC13AD9F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2163</Words>
  <Characters>12334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14469</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Gianpietro Aliano</cp:lastModifiedBy>
  <cp:revision>26</cp:revision>
  <cp:lastPrinted>2017-09-27T13:55:00Z</cp:lastPrinted>
  <dcterms:created xsi:type="dcterms:W3CDTF">2022-07-09T10:52:00Z</dcterms:created>
  <dcterms:modified xsi:type="dcterms:W3CDTF">2023-05-03T10:51:00Z</dcterms:modified>
</cp:coreProperties>
</file>